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70" w:rsidRPr="0047772F" w:rsidRDefault="00E75070" w:rsidP="00E750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7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Мусульманская религиозная организация «Профессиональная образовательная организация Уруссинское медресе «Фанис» Централизованной религиозной организации - Духовного управления мусульман Республики Татарстан</w:t>
      </w:r>
    </w:p>
    <w:p w:rsidR="00E75070" w:rsidRPr="0047772F" w:rsidRDefault="00E75070" w:rsidP="00E75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E75070" w:rsidRPr="0047772F" w:rsidRDefault="00E75070" w:rsidP="00E75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E75070" w:rsidRPr="0047772F" w:rsidRDefault="00E75070" w:rsidP="00E7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E75070" w:rsidRPr="0047772F" w:rsidRDefault="00E75070" w:rsidP="00E75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77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47772F">
        <w:rPr>
          <w:rFonts w:ascii="Times New Roman" w:eastAsia="Times New Roman" w:hAnsi="Times New Roman" w:cs="Times New Roman"/>
          <w:sz w:val="24"/>
          <w:szCs w:val="24"/>
        </w:rPr>
        <w:tab/>
      </w:r>
      <w:r w:rsidRPr="0047772F">
        <w:rPr>
          <w:rFonts w:ascii="Times New Roman" w:eastAsia="Times New Roman" w:hAnsi="Times New Roman" w:cs="Times New Roman"/>
          <w:sz w:val="24"/>
          <w:szCs w:val="24"/>
        </w:rPr>
        <w:tab/>
      </w:r>
      <w:r w:rsidRPr="0047772F">
        <w:rPr>
          <w:rFonts w:ascii="Times New Roman" w:eastAsia="Times New Roman" w:hAnsi="Times New Roman" w:cs="Times New Roman"/>
          <w:sz w:val="24"/>
          <w:szCs w:val="24"/>
        </w:rPr>
        <w:tab/>
      </w:r>
      <w:r w:rsidRPr="0047772F">
        <w:rPr>
          <w:rFonts w:ascii="Times New Roman" w:eastAsia="Times New Roman" w:hAnsi="Times New Roman" w:cs="Times New Roman"/>
          <w:sz w:val="24"/>
          <w:szCs w:val="24"/>
        </w:rPr>
        <w:tab/>
        <w:t>«Утверждаю»</w:t>
      </w:r>
    </w:p>
    <w:p w:rsidR="00E75070" w:rsidRPr="0047772F" w:rsidRDefault="00E75070" w:rsidP="00E75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77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47772F">
        <w:rPr>
          <w:rFonts w:ascii="Times New Roman" w:eastAsia="Times New Roman" w:hAnsi="Times New Roman" w:cs="Times New Roman"/>
          <w:sz w:val="24"/>
          <w:szCs w:val="24"/>
        </w:rPr>
        <w:tab/>
      </w:r>
      <w:r w:rsidRPr="0047772F">
        <w:rPr>
          <w:rFonts w:ascii="Times New Roman" w:eastAsia="Times New Roman" w:hAnsi="Times New Roman" w:cs="Times New Roman"/>
          <w:sz w:val="24"/>
          <w:szCs w:val="24"/>
        </w:rPr>
        <w:tab/>
        <w:t xml:space="preserve"> Директор </w:t>
      </w:r>
    </w:p>
    <w:p w:rsidR="00E75070" w:rsidRPr="0047772F" w:rsidRDefault="00E75070" w:rsidP="00E7507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7772F"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  <w:proofErr w:type="spellStart"/>
      <w:r w:rsidRPr="0047772F">
        <w:rPr>
          <w:rFonts w:ascii="Times New Roman" w:eastAsia="Times New Roman" w:hAnsi="Times New Roman" w:cs="Times New Roman"/>
          <w:sz w:val="24"/>
          <w:szCs w:val="24"/>
        </w:rPr>
        <w:t>Марданшин</w:t>
      </w:r>
      <w:proofErr w:type="spellEnd"/>
      <w:r w:rsidRPr="0047772F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E75070" w:rsidRPr="0047772F" w:rsidRDefault="00E75070" w:rsidP="00E75070">
      <w:pPr>
        <w:suppressAutoHyphens/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tt-RU" w:eastAsia="ar-SA"/>
        </w:rPr>
      </w:pPr>
    </w:p>
    <w:p w:rsidR="00E75070" w:rsidRPr="0047772F" w:rsidRDefault="00E75070" w:rsidP="00E75070">
      <w:pPr>
        <w:suppressAutoHyphens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75070" w:rsidRPr="0047772F" w:rsidRDefault="00E75070" w:rsidP="00E75070">
      <w:pPr>
        <w:suppressAutoHyphens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75070" w:rsidRPr="0047772F" w:rsidRDefault="00E75070" w:rsidP="00E75070">
      <w:pPr>
        <w:suppressAutoHyphens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75070" w:rsidRPr="0047772F" w:rsidRDefault="00E75070" w:rsidP="00E75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7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ПРОГРАММА/УЧЕБНО-МЕТОДИЧЕСКИЙ КОМПЛЕКС</w:t>
      </w:r>
    </w:p>
    <w:p w:rsidR="00E75070" w:rsidRPr="0047772F" w:rsidRDefault="00E75070" w:rsidP="00E75070">
      <w:pPr>
        <w:suppressAutoHyphens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75070" w:rsidRPr="0047772F" w:rsidRDefault="007E2010" w:rsidP="00E750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75070" w:rsidRPr="0047772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дисциплине «</w:t>
      </w:r>
      <w:r w:rsidR="00E750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Заучивание Корана (</w:t>
      </w:r>
      <w:proofErr w:type="spellStart"/>
      <w:r w:rsidR="00E750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хифз</w:t>
      </w:r>
      <w:proofErr w:type="spellEnd"/>
      <w:r w:rsidR="00E750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)</w:t>
      </w:r>
      <w:r w:rsidR="00E75070" w:rsidRPr="0047772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E75070" w:rsidRPr="0047772F" w:rsidRDefault="00E75070" w:rsidP="00E7507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777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Направление - «Подготовка служителей и религиозного персонала религиозных      организаций мусульманского вероисповедания»</w:t>
      </w:r>
    </w:p>
    <w:p w:rsidR="00E75070" w:rsidRPr="0047772F" w:rsidRDefault="00E75070" w:rsidP="00E75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5070" w:rsidRPr="0047772F" w:rsidRDefault="00E75070" w:rsidP="00E7507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</w:pPr>
      <w:r w:rsidRPr="004777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ar-SA"/>
        </w:rPr>
        <w:t xml:space="preserve">      С</w:t>
      </w:r>
      <w:proofErr w:type="spellStart"/>
      <w:r w:rsidRPr="004777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пециализация</w:t>
      </w:r>
      <w:proofErr w:type="spellEnd"/>
      <w:r w:rsidRPr="004777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– </w:t>
      </w:r>
      <w:r w:rsidRPr="00477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«Исламские науки</w:t>
      </w:r>
      <w:r w:rsidRPr="00477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 xml:space="preserve"> и воспитание»</w:t>
      </w:r>
    </w:p>
    <w:p w:rsidR="00E75070" w:rsidRPr="0047772F" w:rsidRDefault="00E75070" w:rsidP="00E75070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77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 xml:space="preserve">   К</w:t>
      </w:r>
      <w:proofErr w:type="spellStart"/>
      <w:r w:rsidRPr="00477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валификация</w:t>
      </w:r>
      <w:proofErr w:type="spellEnd"/>
      <w:r w:rsidRPr="00477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 xml:space="preserve"> </w:t>
      </w:r>
      <w:r w:rsidRPr="00477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 xml:space="preserve">- </w:t>
      </w:r>
      <w:r w:rsidRPr="00477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для лиц мужского пола «</w:t>
      </w:r>
      <w:r w:rsidRPr="00477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И</w:t>
      </w:r>
      <w:r w:rsidRPr="00477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мам-</w:t>
      </w:r>
      <w:proofErr w:type="spellStart"/>
      <w:r w:rsidRPr="00477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хатыйб</w:t>
      </w:r>
      <w:proofErr w:type="spellEnd"/>
      <w:r w:rsidRPr="00477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 xml:space="preserve">, преподаватель </w:t>
      </w:r>
      <w:r w:rsidRPr="00477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основ Ислама</w:t>
      </w:r>
      <w:r w:rsidRPr="00477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», для лиц женского пола «</w:t>
      </w:r>
      <w:r w:rsidRPr="00477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П</w:t>
      </w:r>
      <w:proofErr w:type="spellStart"/>
      <w:r w:rsidRPr="00477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реп</w:t>
      </w:r>
      <w:r w:rsidRPr="00477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о</w:t>
      </w:r>
      <w:r w:rsidRPr="00477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даватель</w:t>
      </w:r>
      <w:proofErr w:type="spellEnd"/>
      <w:r w:rsidRPr="00477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 xml:space="preserve"> основ Ислама</w:t>
      </w:r>
      <w:r w:rsidRPr="00477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» (</w:t>
      </w:r>
      <w:r w:rsidRPr="00477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начальная</w:t>
      </w:r>
      <w:r w:rsidRPr="0047772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 xml:space="preserve"> подготовка)</w:t>
      </w:r>
    </w:p>
    <w:p w:rsidR="00E75070" w:rsidRPr="0047772F" w:rsidRDefault="00E75070" w:rsidP="00E75070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E75070" w:rsidRPr="0047772F" w:rsidRDefault="00E75070" w:rsidP="00E75070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</w:p>
    <w:p w:rsidR="00E75070" w:rsidRPr="0047772F" w:rsidRDefault="00E75070" w:rsidP="00E75070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</w:p>
    <w:p w:rsidR="00E75070" w:rsidRPr="0047772F" w:rsidRDefault="00E75070" w:rsidP="00E75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7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47772F">
        <w:rPr>
          <w:rFonts w:ascii="Times New Roman" w:eastAsia="Times New Roman" w:hAnsi="Times New Roman" w:cs="Times New Roman"/>
          <w:sz w:val="28"/>
          <w:szCs w:val="28"/>
        </w:rPr>
        <w:t>Составитель: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Наврузов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И.Р.,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Марданшина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Э.В.</w:t>
      </w:r>
      <w:r w:rsidRPr="00477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5070" w:rsidRPr="0047772F" w:rsidRDefault="00E75070" w:rsidP="00E7507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070" w:rsidRPr="0047772F" w:rsidRDefault="00E75070" w:rsidP="00E75070">
      <w:pPr>
        <w:tabs>
          <w:tab w:val="left" w:pos="180"/>
          <w:tab w:val="center" w:pos="4767"/>
          <w:tab w:val="left" w:pos="5925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72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75070" w:rsidRPr="0047772F" w:rsidTr="006C5E4F">
        <w:trPr>
          <w:trHeight w:val="330"/>
        </w:trPr>
        <w:tc>
          <w:tcPr>
            <w:tcW w:w="9322" w:type="dxa"/>
          </w:tcPr>
          <w:p w:rsidR="00E75070" w:rsidRPr="0047772F" w:rsidRDefault="00E75070" w:rsidP="006C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7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</w:tc>
      </w:tr>
      <w:tr w:rsidR="00E75070" w:rsidRPr="0047772F" w:rsidTr="006C5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70" w:rsidRPr="0047772F" w:rsidRDefault="00E75070" w:rsidP="006C5E4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72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учебного отдела Хакимов А.И.</w:t>
            </w:r>
          </w:p>
          <w:p w:rsidR="00E75070" w:rsidRPr="0047772F" w:rsidRDefault="00E75070" w:rsidP="006C5E4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5070" w:rsidRPr="0047772F" w:rsidRDefault="00E75070" w:rsidP="006C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5070" w:rsidRPr="0047772F" w:rsidRDefault="00E75070" w:rsidP="006C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72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7772F">
              <w:rPr>
                <w:rFonts w:ascii="Times New Roman" w:eastAsia="Times New Roman" w:hAnsi="Times New Roman" w:cs="Times New Roman"/>
                <w:sz w:val="28"/>
                <w:szCs w:val="28"/>
              </w:rPr>
              <w:t>31»  августа</w:t>
            </w:r>
            <w:proofErr w:type="gramEnd"/>
            <w:r w:rsidRPr="00477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2016 г.</w:t>
            </w:r>
          </w:p>
          <w:p w:rsidR="00E75070" w:rsidRPr="0047772F" w:rsidRDefault="00E75070" w:rsidP="006C5E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070" w:rsidRPr="0047772F" w:rsidRDefault="00E75070" w:rsidP="006C5E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75070" w:rsidRPr="0047772F" w:rsidRDefault="00E75070" w:rsidP="00E7507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5070" w:rsidRPr="0047772F" w:rsidRDefault="00E75070" w:rsidP="00E750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5070" w:rsidRPr="0047772F" w:rsidRDefault="00E75070" w:rsidP="00E75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5070" w:rsidRPr="0047772F" w:rsidRDefault="00E75070" w:rsidP="00E75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5070" w:rsidRPr="0047772F" w:rsidRDefault="00E75070" w:rsidP="00E75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5070" w:rsidRPr="0047772F" w:rsidRDefault="00E75070" w:rsidP="00E75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5070" w:rsidRPr="0047772F" w:rsidRDefault="00E75070" w:rsidP="00E75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72F">
        <w:rPr>
          <w:rFonts w:ascii="Times New Roman" w:eastAsia="Times New Roman" w:hAnsi="Times New Roman" w:cs="Times New Roman"/>
          <w:b/>
          <w:bCs/>
          <w:sz w:val="24"/>
          <w:szCs w:val="24"/>
        </w:rPr>
        <w:t>Уруссу</w:t>
      </w:r>
    </w:p>
    <w:p w:rsidR="00E75070" w:rsidRPr="0047772F" w:rsidRDefault="00E75070" w:rsidP="00E75070">
      <w:pPr>
        <w:tabs>
          <w:tab w:val="center" w:pos="2308"/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72F">
        <w:rPr>
          <w:rFonts w:ascii="Times New Roman" w:eastAsia="Times New Roman" w:hAnsi="Times New Roman" w:cs="Times New Roman"/>
          <w:b/>
          <w:bCs/>
          <w:sz w:val="24"/>
          <w:szCs w:val="24"/>
        </w:rPr>
        <w:t>2016 г.</w:t>
      </w:r>
    </w:p>
    <w:p w:rsidR="000E235F" w:rsidRDefault="000E235F" w:rsidP="002F5386"/>
    <w:p w:rsidR="002F5386" w:rsidRDefault="002F5386" w:rsidP="002F5386"/>
    <w:p w:rsidR="009A6834" w:rsidRDefault="009A6834" w:rsidP="00872090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872090" w:rsidRPr="00E75070" w:rsidRDefault="00872090" w:rsidP="00E75070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4"/>
          <w:szCs w:val="24"/>
        </w:rPr>
      </w:pPr>
      <w:r w:rsidRPr="00561B40">
        <w:rPr>
          <w:sz w:val="24"/>
          <w:szCs w:val="24"/>
        </w:rPr>
        <w:lastRenderedPageBreak/>
        <w:t>СОД</w:t>
      </w:r>
      <w:bookmarkStart w:id="0" w:name="_GoBack"/>
      <w:bookmarkEnd w:id="0"/>
      <w:r w:rsidRPr="00561B40">
        <w:rPr>
          <w:sz w:val="24"/>
          <w:szCs w:val="24"/>
        </w:rPr>
        <w:t>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72090" w:rsidRPr="00561B40" w:rsidTr="00EB5052">
        <w:tc>
          <w:tcPr>
            <w:tcW w:w="7668" w:type="dxa"/>
          </w:tcPr>
          <w:p w:rsidR="00872090" w:rsidRPr="00561B40" w:rsidRDefault="00872090" w:rsidP="00EB5052">
            <w:pPr>
              <w:pStyle w:val="1"/>
              <w:spacing w:before="120" w:after="120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872090" w:rsidRPr="00561B40" w:rsidRDefault="00872090" w:rsidP="00EB5052">
            <w:pPr>
              <w:spacing w:before="120" w:after="120"/>
              <w:jc w:val="center"/>
            </w:pPr>
          </w:p>
        </w:tc>
      </w:tr>
      <w:tr w:rsidR="00872090" w:rsidRPr="00561B40" w:rsidTr="00EB5052">
        <w:tc>
          <w:tcPr>
            <w:tcW w:w="7668" w:type="dxa"/>
          </w:tcPr>
          <w:p w:rsidR="00872090" w:rsidRPr="00561B40" w:rsidRDefault="00872090" w:rsidP="006478CC">
            <w:pPr>
              <w:pStyle w:val="1"/>
              <w:spacing w:before="120" w:after="120"/>
              <w:ind w:left="284"/>
              <w:jc w:val="both"/>
              <w:rPr>
                <w:caps/>
                <w:sz w:val="24"/>
                <w:szCs w:val="24"/>
              </w:rPr>
            </w:pPr>
            <w:r w:rsidRPr="00561B40">
              <w:rPr>
                <w:caps/>
                <w:sz w:val="24"/>
                <w:szCs w:val="24"/>
              </w:rPr>
              <w:t xml:space="preserve">1. ПАСПОРТ </w:t>
            </w:r>
            <w:r w:rsidR="006478CC">
              <w:rPr>
                <w:caps/>
                <w:sz w:val="24"/>
                <w:szCs w:val="24"/>
              </w:rPr>
              <w:t xml:space="preserve">УЧЕБНОЙ </w:t>
            </w:r>
            <w:r w:rsidRPr="00561B40">
              <w:rPr>
                <w:caps/>
                <w:sz w:val="24"/>
                <w:szCs w:val="24"/>
              </w:rPr>
              <w:t>ПРОГРАММЫ УЧЕБНОЙ ДИСЦИПЛИНЫ</w:t>
            </w:r>
          </w:p>
          <w:p w:rsidR="00872090" w:rsidRPr="00561B40" w:rsidRDefault="00872090" w:rsidP="00EB5052">
            <w:pPr>
              <w:spacing w:before="120" w:after="120"/>
            </w:pPr>
          </w:p>
        </w:tc>
        <w:tc>
          <w:tcPr>
            <w:tcW w:w="1903" w:type="dxa"/>
          </w:tcPr>
          <w:p w:rsidR="00872090" w:rsidRPr="00E75070" w:rsidRDefault="00E75070" w:rsidP="00EB505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872090" w:rsidRPr="00E750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2090" w:rsidRPr="00561B40" w:rsidTr="00EB5052">
        <w:tc>
          <w:tcPr>
            <w:tcW w:w="7668" w:type="dxa"/>
          </w:tcPr>
          <w:p w:rsidR="00872090" w:rsidRPr="00561B40" w:rsidRDefault="00872090" w:rsidP="00872090">
            <w:pPr>
              <w:pStyle w:val="1"/>
              <w:keepNext/>
              <w:numPr>
                <w:ilvl w:val="0"/>
                <w:numId w:val="6"/>
              </w:numPr>
              <w:autoSpaceDE w:val="0"/>
              <w:autoSpaceDN w:val="0"/>
              <w:spacing w:before="120" w:beforeAutospacing="0" w:after="120" w:afterAutospacing="0"/>
              <w:jc w:val="both"/>
              <w:rPr>
                <w:caps/>
                <w:sz w:val="24"/>
                <w:szCs w:val="24"/>
              </w:rPr>
            </w:pPr>
            <w:r w:rsidRPr="00561B40">
              <w:rPr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872090" w:rsidRPr="00561B40" w:rsidRDefault="00872090" w:rsidP="00EB5052">
            <w:pPr>
              <w:pStyle w:val="1"/>
              <w:spacing w:before="120" w:after="120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872090" w:rsidRPr="00E75070" w:rsidRDefault="00E75070" w:rsidP="00EB505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D25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2090" w:rsidRPr="00561B40" w:rsidTr="00EB5052">
        <w:trPr>
          <w:trHeight w:val="670"/>
        </w:trPr>
        <w:tc>
          <w:tcPr>
            <w:tcW w:w="7668" w:type="dxa"/>
          </w:tcPr>
          <w:p w:rsidR="00872090" w:rsidRPr="00561B40" w:rsidRDefault="00872090" w:rsidP="00872090">
            <w:pPr>
              <w:pStyle w:val="1"/>
              <w:keepNext/>
              <w:numPr>
                <w:ilvl w:val="0"/>
                <w:numId w:val="6"/>
              </w:numPr>
              <w:autoSpaceDE w:val="0"/>
              <w:autoSpaceDN w:val="0"/>
              <w:spacing w:before="120" w:beforeAutospacing="0" w:after="120" w:afterAutospacing="0"/>
              <w:jc w:val="both"/>
              <w:rPr>
                <w:caps/>
                <w:sz w:val="24"/>
                <w:szCs w:val="24"/>
              </w:rPr>
            </w:pPr>
            <w:r w:rsidRPr="00561B40">
              <w:rPr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872090" w:rsidRPr="00561B40" w:rsidRDefault="00872090" w:rsidP="00EB5052">
            <w:pPr>
              <w:rPr>
                <w:caps/>
              </w:rPr>
            </w:pPr>
          </w:p>
        </w:tc>
        <w:tc>
          <w:tcPr>
            <w:tcW w:w="1903" w:type="dxa"/>
          </w:tcPr>
          <w:p w:rsidR="00872090" w:rsidRPr="00E75070" w:rsidRDefault="00E75070" w:rsidP="00EB505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12605" w:rsidRPr="00E750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72090" w:rsidRPr="00E75070" w:rsidRDefault="00872090" w:rsidP="00EB505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090" w:rsidRPr="00561B40" w:rsidTr="00EB5052">
        <w:tc>
          <w:tcPr>
            <w:tcW w:w="7668" w:type="dxa"/>
          </w:tcPr>
          <w:p w:rsidR="00872090" w:rsidRPr="00561B40" w:rsidRDefault="00872090" w:rsidP="00872090">
            <w:pPr>
              <w:pStyle w:val="1"/>
              <w:keepNext/>
              <w:numPr>
                <w:ilvl w:val="0"/>
                <w:numId w:val="6"/>
              </w:numPr>
              <w:autoSpaceDE w:val="0"/>
              <w:autoSpaceDN w:val="0"/>
              <w:spacing w:before="120" w:beforeAutospacing="0" w:after="120" w:afterAutospacing="0"/>
              <w:jc w:val="both"/>
              <w:rPr>
                <w:caps/>
                <w:sz w:val="24"/>
                <w:szCs w:val="24"/>
              </w:rPr>
            </w:pPr>
            <w:r w:rsidRPr="00561B40">
              <w:rPr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872090" w:rsidRPr="00561B40" w:rsidRDefault="00872090" w:rsidP="00EB5052">
            <w:pPr>
              <w:pStyle w:val="1"/>
              <w:spacing w:before="120" w:after="120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872090" w:rsidRPr="00E75070" w:rsidRDefault="00E75070" w:rsidP="00EB505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D25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72090" w:rsidRPr="00E75070" w:rsidRDefault="00872090" w:rsidP="00EB505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090" w:rsidRPr="00E75070" w:rsidRDefault="00872090" w:rsidP="00EB505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450" w:rsidRDefault="006F7450">
      <w:pPr>
        <w:spacing w:after="0" w:line="360" w:lineRule="auto"/>
        <w:ind w:left="1061"/>
        <w:jc w:val="center"/>
        <w:rPr>
          <w:rFonts w:asciiTheme="majorBidi" w:eastAsia="Times New Roman" w:hAnsiTheme="majorBidi" w:cstheme="majorBidi"/>
          <w:b/>
          <w:color w:val="000000" w:themeColor="text1"/>
          <w:spacing w:val="3"/>
          <w:position w:val="-3"/>
          <w:sz w:val="28"/>
          <w:szCs w:val="28"/>
          <w:shd w:val="clear" w:color="auto" w:fill="FFFFFF"/>
        </w:rPr>
      </w:pPr>
    </w:p>
    <w:p w:rsidR="00872090" w:rsidRDefault="00872090">
      <w:pPr>
        <w:spacing w:after="0" w:line="360" w:lineRule="auto"/>
        <w:ind w:left="1061"/>
        <w:jc w:val="center"/>
        <w:rPr>
          <w:rFonts w:asciiTheme="majorBidi" w:eastAsia="Times New Roman" w:hAnsiTheme="majorBidi" w:cstheme="majorBidi"/>
          <w:b/>
          <w:color w:val="000000" w:themeColor="text1"/>
          <w:spacing w:val="3"/>
          <w:position w:val="-3"/>
          <w:sz w:val="28"/>
          <w:szCs w:val="28"/>
          <w:shd w:val="clear" w:color="auto" w:fill="FFFFFF"/>
        </w:rPr>
      </w:pPr>
    </w:p>
    <w:p w:rsidR="00872090" w:rsidRDefault="00872090">
      <w:pPr>
        <w:spacing w:after="0" w:line="360" w:lineRule="auto"/>
        <w:ind w:left="1061"/>
        <w:jc w:val="center"/>
        <w:rPr>
          <w:rFonts w:asciiTheme="majorBidi" w:eastAsia="Times New Roman" w:hAnsiTheme="majorBidi" w:cstheme="majorBidi"/>
          <w:b/>
          <w:color w:val="000000" w:themeColor="text1"/>
          <w:spacing w:val="3"/>
          <w:position w:val="-3"/>
          <w:sz w:val="28"/>
          <w:szCs w:val="28"/>
          <w:shd w:val="clear" w:color="auto" w:fill="FFFFFF"/>
        </w:rPr>
      </w:pPr>
    </w:p>
    <w:p w:rsidR="00872090" w:rsidRDefault="00872090">
      <w:pPr>
        <w:spacing w:after="0" w:line="360" w:lineRule="auto"/>
        <w:ind w:left="1061"/>
        <w:jc w:val="center"/>
        <w:rPr>
          <w:rFonts w:asciiTheme="majorBidi" w:eastAsia="Times New Roman" w:hAnsiTheme="majorBidi" w:cstheme="majorBidi"/>
          <w:b/>
          <w:color w:val="000000" w:themeColor="text1"/>
          <w:spacing w:val="3"/>
          <w:position w:val="-3"/>
          <w:sz w:val="28"/>
          <w:szCs w:val="28"/>
          <w:shd w:val="clear" w:color="auto" w:fill="FFFFFF"/>
        </w:rPr>
      </w:pPr>
    </w:p>
    <w:p w:rsidR="00872090" w:rsidRDefault="00872090">
      <w:pPr>
        <w:spacing w:after="0" w:line="360" w:lineRule="auto"/>
        <w:ind w:left="1061"/>
        <w:jc w:val="center"/>
        <w:rPr>
          <w:rFonts w:asciiTheme="majorBidi" w:eastAsia="Times New Roman" w:hAnsiTheme="majorBidi" w:cstheme="majorBidi"/>
          <w:b/>
          <w:color w:val="000000" w:themeColor="text1"/>
          <w:spacing w:val="3"/>
          <w:position w:val="-3"/>
          <w:sz w:val="28"/>
          <w:szCs w:val="28"/>
          <w:shd w:val="clear" w:color="auto" w:fill="FFFFFF"/>
        </w:rPr>
      </w:pPr>
    </w:p>
    <w:p w:rsidR="00872090" w:rsidRDefault="00872090">
      <w:pPr>
        <w:spacing w:after="0" w:line="360" w:lineRule="auto"/>
        <w:ind w:left="1061"/>
        <w:jc w:val="center"/>
        <w:rPr>
          <w:rFonts w:asciiTheme="majorBidi" w:eastAsia="Times New Roman" w:hAnsiTheme="majorBidi" w:cstheme="majorBidi"/>
          <w:b/>
          <w:color w:val="000000" w:themeColor="text1"/>
          <w:spacing w:val="3"/>
          <w:position w:val="-3"/>
          <w:sz w:val="28"/>
          <w:szCs w:val="28"/>
          <w:shd w:val="clear" w:color="auto" w:fill="FFFFFF"/>
        </w:rPr>
      </w:pPr>
    </w:p>
    <w:p w:rsidR="00872090" w:rsidRDefault="00872090">
      <w:pPr>
        <w:spacing w:after="0" w:line="360" w:lineRule="auto"/>
        <w:ind w:left="1061"/>
        <w:jc w:val="center"/>
        <w:rPr>
          <w:rFonts w:asciiTheme="majorBidi" w:eastAsia="Times New Roman" w:hAnsiTheme="majorBidi" w:cstheme="majorBidi"/>
          <w:b/>
          <w:color w:val="000000" w:themeColor="text1"/>
          <w:spacing w:val="3"/>
          <w:position w:val="-3"/>
          <w:sz w:val="28"/>
          <w:szCs w:val="28"/>
          <w:shd w:val="clear" w:color="auto" w:fill="FFFFFF"/>
        </w:rPr>
      </w:pPr>
    </w:p>
    <w:p w:rsidR="00872090" w:rsidRDefault="00872090">
      <w:pPr>
        <w:spacing w:after="0" w:line="360" w:lineRule="auto"/>
        <w:ind w:left="1061"/>
        <w:jc w:val="center"/>
        <w:rPr>
          <w:rFonts w:asciiTheme="majorBidi" w:eastAsia="Times New Roman" w:hAnsiTheme="majorBidi" w:cstheme="majorBidi"/>
          <w:b/>
          <w:color w:val="000000" w:themeColor="text1"/>
          <w:spacing w:val="3"/>
          <w:position w:val="-3"/>
          <w:sz w:val="28"/>
          <w:szCs w:val="28"/>
          <w:shd w:val="clear" w:color="auto" w:fill="FFFFFF"/>
        </w:rPr>
      </w:pPr>
    </w:p>
    <w:p w:rsidR="00872090" w:rsidRDefault="00872090">
      <w:pPr>
        <w:spacing w:after="0" w:line="360" w:lineRule="auto"/>
        <w:ind w:left="1061"/>
        <w:jc w:val="center"/>
        <w:rPr>
          <w:rFonts w:asciiTheme="majorBidi" w:eastAsia="Times New Roman" w:hAnsiTheme="majorBidi" w:cstheme="majorBidi"/>
          <w:b/>
          <w:color w:val="000000" w:themeColor="text1"/>
          <w:spacing w:val="3"/>
          <w:position w:val="-3"/>
          <w:sz w:val="28"/>
          <w:szCs w:val="28"/>
          <w:shd w:val="clear" w:color="auto" w:fill="FFFFFF"/>
        </w:rPr>
      </w:pPr>
    </w:p>
    <w:p w:rsidR="00872090" w:rsidRDefault="00872090">
      <w:pPr>
        <w:spacing w:after="0" w:line="360" w:lineRule="auto"/>
        <w:ind w:left="1061"/>
        <w:jc w:val="center"/>
        <w:rPr>
          <w:rFonts w:asciiTheme="majorBidi" w:eastAsia="Times New Roman" w:hAnsiTheme="majorBidi" w:cstheme="majorBidi"/>
          <w:b/>
          <w:color w:val="000000" w:themeColor="text1"/>
          <w:spacing w:val="3"/>
          <w:position w:val="-3"/>
          <w:sz w:val="28"/>
          <w:szCs w:val="28"/>
          <w:shd w:val="clear" w:color="auto" w:fill="FFFFFF"/>
        </w:rPr>
      </w:pPr>
    </w:p>
    <w:p w:rsidR="00872090" w:rsidRDefault="00872090">
      <w:pPr>
        <w:spacing w:after="0" w:line="360" w:lineRule="auto"/>
        <w:ind w:left="1061"/>
        <w:jc w:val="center"/>
        <w:rPr>
          <w:rFonts w:asciiTheme="majorBidi" w:eastAsia="Times New Roman" w:hAnsiTheme="majorBidi" w:cstheme="majorBidi"/>
          <w:b/>
          <w:color w:val="000000" w:themeColor="text1"/>
          <w:spacing w:val="3"/>
          <w:position w:val="-3"/>
          <w:sz w:val="28"/>
          <w:szCs w:val="28"/>
          <w:shd w:val="clear" w:color="auto" w:fill="FFFFFF"/>
        </w:rPr>
      </w:pPr>
    </w:p>
    <w:p w:rsidR="00872090" w:rsidRDefault="00872090">
      <w:pPr>
        <w:spacing w:after="0" w:line="360" w:lineRule="auto"/>
        <w:ind w:left="1061"/>
        <w:jc w:val="center"/>
        <w:rPr>
          <w:rFonts w:asciiTheme="majorBidi" w:eastAsia="Times New Roman" w:hAnsiTheme="majorBidi" w:cstheme="majorBidi"/>
          <w:b/>
          <w:color w:val="000000" w:themeColor="text1"/>
          <w:spacing w:val="3"/>
          <w:position w:val="-3"/>
          <w:sz w:val="28"/>
          <w:szCs w:val="28"/>
          <w:shd w:val="clear" w:color="auto" w:fill="FFFFFF"/>
        </w:rPr>
      </w:pPr>
    </w:p>
    <w:p w:rsidR="00872090" w:rsidRDefault="00872090">
      <w:pPr>
        <w:spacing w:after="0" w:line="360" w:lineRule="auto"/>
        <w:ind w:left="1061"/>
        <w:jc w:val="center"/>
        <w:rPr>
          <w:rFonts w:asciiTheme="majorBidi" w:eastAsia="Times New Roman" w:hAnsiTheme="majorBidi" w:cstheme="majorBidi"/>
          <w:b/>
          <w:color w:val="000000" w:themeColor="text1"/>
          <w:spacing w:val="3"/>
          <w:position w:val="-3"/>
          <w:sz w:val="28"/>
          <w:szCs w:val="28"/>
          <w:shd w:val="clear" w:color="auto" w:fill="FFFFFF"/>
        </w:rPr>
      </w:pPr>
    </w:p>
    <w:p w:rsidR="00872090" w:rsidRDefault="00872090">
      <w:pPr>
        <w:spacing w:after="0" w:line="360" w:lineRule="auto"/>
        <w:ind w:left="1061"/>
        <w:jc w:val="center"/>
        <w:rPr>
          <w:rFonts w:asciiTheme="majorBidi" w:eastAsia="Times New Roman" w:hAnsiTheme="majorBidi" w:cstheme="majorBidi"/>
          <w:b/>
          <w:color w:val="000000" w:themeColor="text1"/>
          <w:spacing w:val="3"/>
          <w:position w:val="-3"/>
          <w:sz w:val="28"/>
          <w:szCs w:val="28"/>
          <w:shd w:val="clear" w:color="auto" w:fill="FFFFFF"/>
        </w:rPr>
      </w:pPr>
    </w:p>
    <w:p w:rsidR="00872090" w:rsidRDefault="00872090">
      <w:pPr>
        <w:spacing w:after="0" w:line="360" w:lineRule="auto"/>
        <w:ind w:left="1061"/>
        <w:jc w:val="center"/>
        <w:rPr>
          <w:rFonts w:asciiTheme="majorBidi" w:eastAsia="Times New Roman" w:hAnsiTheme="majorBidi" w:cstheme="majorBidi"/>
          <w:b/>
          <w:color w:val="000000" w:themeColor="text1"/>
          <w:spacing w:val="3"/>
          <w:position w:val="-3"/>
          <w:sz w:val="28"/>
          <w:szCs w:val="28"/>
          <w:shd w:val="clear" w:color="auto" w:fill="FFFFFF"/>
        </w:rPr>
      </w:pPr>
    </w:p>
    <w:p w:rsidR="00872090" w:rsidRDefault="00872090">
      <w:pPr>
        <w:spacing w:after="0" w:line="360" w:lineRule="auto"/>
        <w:ind w:left="1061"/>
        <w:jc w:val="center"/>
        <w:rPr>
          <w:rFonts w:asciiTheme="majorBidi" w:eastAsia="Times New Roman" w:hAnsiTheme="majorBidi" w:cstheme="majorBidi"/>
          <w:b/>
          <w:color w:val="000000" w:themeColor="text1"/>
          <w:spacing w:val="3"/>
          <w:position w:val="-3"/>
          <w:sz w:val="28"/>
          <w:szCs w:val="28"/>
          <w:shd w:val="clear" w:color="auto" w:fill="FFFFFF"/>
        </w:rPr>
      </w:pPr>
    </w:p>
    <w:p w:rsidR="00872090" w:rsidRDefault="00872090">
      <w:pPr>
        <w:spacing w:after="0" w:line="360" w:lineRule="auto"/>
        <w:ind w:left="14" w:firstLine="379"/>
        <w:jc w:val="both"/>
        <w:rPr>
          <w:rFonts w:asciiTheme="majorBidi" w:eastAsia="Times New Roman" w:hAnsiTheme="majorBidi" w:cstheme="majorBidi"/>
          <w:b/>
          <w:color w:val="000000"/>
          <w:spacing w:val="2"/>
          <w:sz w:val="28"/>
          <w:szCs w:val="28"/>
          <w:shd w:val="clear" w:color="auto" w:fill="FFFFFF"/>
        </w:rPr>
      </w:pPr>
    </w:p>
    <w:p w:rsidR="00872090" w:rsidRPr="00AB1D71" w:rsidRDefault="00872090" w:rsidP="006478CC">
      <w:pPr>
        <w:pStyle w:val="a5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Theme="majorBidi" w:hAnsiTheme="majorBidi" w:cstheme="majorBidi"/>
          <w:b/>
          <w:sz w:val="28"/>
          <w:szCs w:val="28"/>
        </w:rPr>
      </w:pPr>
      <w:r w:rsidRPr="00AB1D71">
        <w:rPr>
          <w:rFonts w:asciiTheme="majorBidi" w:hAnsiTheme="majorBidi" w:cstheme="majorBidi"/>
          <w:b/>
          <w:sz w:val="28"/>
          <w:szCs w:val="28"/>
        </w:rPr>
        <w:lastRenderedPageBreak/>
        <w:t xml:space="preserve">ПАСПОРТ </w:t>
      </w:r>
      <w:r w:rsidR="006478CC">
        <w:rPr>
          <w:rFonts w:asciiTheme="majorBidi" w:hAnsiTheme="majorBidi" w:cstheme="majorBidi"/>
          <w:b/>
          <w:sz w:val="28"/>
          <w:szCs w:val="28"/>
        </w:rPr>
        <w:t xml:space="preserve">УЧЕБНОЙ </w:t>
      </w:r>
      <w:r w:rsidRPr="00AB1D71">
        <w:rPr>
          <w:rFonts w:asciiTheme="majorBidi" w:hAnsiTheme="majorBidi" w:cstheme="majorBidi"/>
          <w:b/>
          <w:sz w:val="28"/>
          <w:szCs w:val="28"/>
        </w:rPr>
        <w:t>ПРОГРАММЫ УЧЕБНОЙ ДИСЦИПЛИНЫ</w:t>
      </w:r>
    </w:p>
    <w:p w:rsidR="00AB1D71" w:rsidRDefault="00AB1D71" w:rsidP="00AB1D71">
      <w:pPr>
        <w:spacing w:before="216" w:after="0" w:line="360" w:lineRule="auto"/>
        <w:ind w:right="14" w:firstLine="384"/>
        <w:jc w:val="both"/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</w:pPr>
      <w:r w:rsidRPr="00AB1D71">
        <w:rPr>
          <w:rFonts w:asciiTheme="majorBidi" w:hAnsiTheme="majorBidi" w:cstheme="majorBidi"/>
          <w:b/>
          <w:sz w:val="28"/>
          <w:szCs w:val="28"/>
          <w:u w:val="single"/>
        </w:rPr>
        <w:t>1.1.Пояснительная записка</w:t>
      </w:r>
      <w:r w:rsidRPr="00AB1D71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 xml:space="preserve"> </w:t>
      </w:r>
    </w:p>
    <w:p w:rsidR="00AB1D71" w:rsidRPr="00EC1D54" w:rsidRDefault="00AB1D71" w:rsidP="00AB1D71">
      <w:pPr>
        <w:spacing w:before="216" w:after="0" w:line="360" w:lineRule="auto"/>
        <w:ind w:right="14" w:firstLine="384"/>
        <w:jc w:val="both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EC1D5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>Коран - это слова Всевышнего Аллаха, которые Он передал человечеству через пророка Му</w:t>
      </w:r>
      <w:r w:rsidRPr="00EC1D54">
        <w:rPr>
          <w:rFonts w:asciiTheme="majorBidi" w:eastAsia="Times New Roman" w:hAnsiTheme="majorBidi" w:cstheme="majorBidi"/>
          <w:color w:val="000000"/>
          <w:spacing w:val="5"/>
          <w:sz w:val="28"/>
          <w:szCs w:val="28"/>
          <w:shd w:val="clear" w:color="auto" w:fill="FFFFFF"/>
        </w:rPr>
        <w:t>хаммада с. Это Священная книга, о которой в суре «Аль-</w:t>
      </w:r>
      <w:proofErr w:type="spellStart"/>
      <w:r w:rsidRPr="00EC1D54">
        <w:rPr>
          <w:rFonts w:asciiTheme="majorBidi" w:eastAsia="Times New Roman" w:hAnsiTheme="majorBidi" w:cstheme="majorBidi"/>
          <w:color w:val="000000"/>
          <w:spacing w:val="5"/>
          <w:sz w:val="28"/>
          <w:szCs w:val="28"/>
          <w:shd w:val="clear" w:color="auto" w:fill="FFFFFF"/>
        </w:rPr>
        <w:t>Фатиха</w:t>
      </w:r>
      <w:proofErr w:type="spellEnd"/>
      <w:r w:rsidRPr="00EC1D54">
        <w:rPr>
          <w:rFonts w:asciiTheme="majorBidi" w:eastAsia="Times New Roman" w:hAnsiTheme="majorBidi" w:cstheme="majorBidi"/>
          <w:color w:val="000000"/>
          <w:spacing w:val="5"/>
          <w:sz w:val="28"/>
          <w:szCs w:val="28"/>
          <w:shd w:val="clear" w:color="auto" w:fill="FFFFFF"/>
        </w:rPr>
        <w:t>» говорится: «Укажи нам пра</w:t>
      </w:r>
      <w:r w:rsidRPr="00EC1D54">
        <w:rPr>
          <w:rFonts w:asciiTheme="majorBidi" w:eastAsia="Times New Roman" w:hAnsiTheme="majorBidi" w:cstheme="majorBidi"/>
          <w:color w:val="000000"/>
          <w:spacing w:val="4"/>
          <w:sz w:val="28"/>
          <w:szCs w:val="28"/>
          <w:shd w:val="clear" w:color="auto" w:fill="FFFFFF"/>
        </w:rPr>
        <w:t>вильный путь», и в ответ на это в начале суры «Аль-</w:t>
      </w:r>
      <w:proofErr w:type="spellStart"/>
      <w:r w:rsidRPr="00EC1D54">
        <w:rPr>
          <w:rFonts w:asciiTheme="majorBidi" w:eastAsia="Times New Roman" w:hAnsiTheme="majorBidi" w:cstheme="majorBidi"/>
          <w:color w:val="000000"/>
          <w:spacing w:val="4"/>
          <w:sz w:val="28"/>
          <w:szCs w:val="28"/>
          <w:shd w:val="clear" w:color="auto" w:fill="FFFFFF"/>
        </w:rPr>
        <w:t>Бакара</w:t>
      </w:r>
      <w:proofErr w:type="spellEnd"/>
      <w:r w:rsidRPr="00EC1D54">
        <w:rPr>
          <w:rFonts w:asciiTheme="majorBidi" w:eastAsia="Times New Roman" w:hAnsiTheme="majorBidi" w:cstheme="majorBidi"/>
          <w:color w:val="000000"/>
          <w:spacing w:val="4"/>
          <w:sz w:val="28"/>
          <w:szCs w:val="28"/>
          <w:shd w:val="clear" w:color="auto" w:fill="FFFFFF"/>
        </w:rPr>
        <w:t xml:space="preserve">» сказано: «Эта книга - руководство </w:t>
      </w:r>
      <w:r w:rsidRPr="00EC1D5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>для богобоязненных, в этом нет сомнения». Аллах заботится о Своей книге и охраняет ее, и Ко</w:t>
      </w:r>
      <w:r w:rsidRPr="00EC1D54">
        <w:rPr>
          <w:rFonts w:asciiTheme="majorBidi" w:eastAsia="Times New Roman" w:hAnsiTheme="majorBidi" w:cstheme="majorBidi"/>
          <w:color w:val="000000"/>
          <w:spacing w:val="1"/>
          <w:sz w:val="28"/>
          <w:szCs w:val="28"/>
          <w:shd w:val="clear" w:color="auto" w:fill="FFFFFF"/>
        </w:rPr>
        <w:t xml:space="preserve">ран неизменно и точно передавался во все времена. По воле Аллаха всегда были избранные люди, </w:t>
      </w:r>
      <w:r w:rsidRPr="00EC1D5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>которые всю свою жизнь посвящали изучению Корана и учениям, содержащимся в нем.</w:t>
      </w:r>
    </w:p>
    <w:p w:rsidR="00AB1D71" w:rsidRPr="00AB1D71" w:rsidRDefault="00AB1D71" w:rsidP="00AB1D71">
      <w:pPr>
        <w:spacing w:after="0" w:line="360" w:lineRule="auto"/>
        <w:ind w:left="10" w:right="10" w:firstLine="384"/>
        <w:jc w:val="both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EC1D5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>Рецитация Корана имеет живую, непрерывную традицию, насчитывающую более тринадца</w:t>
      </w:r>
      <w:r w:rsidRPr="00EC1D54">
        <w:rPr>
          <w:rFonts w:asciiTheme="majorBidi" w:eastAsia="Times New Roman" w:hAnsiTheme="majorBidi" w:cstheme="majorBidi"/>
          <w:color w:val="000000"/>
          <w:spacing w:val="4"/>
          <w:sz w:val="28"/>
          <w:szCs w:val="28"/>
          <w:shd w:val="clear" w:color="auto" w:fill="FFFFFF"/>
        </w:rPr>
        <w:t xml:space="preserve">ти веков. Языковедческий аспект коранической рецитации имеет давнюю восходящую к эпохе </w:t>
      </w:r>
      <w:r w:rsidRPr="00EC1D5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>средневековой учености систему научного описания, сложившегося в рамках традицион</w:t>
      </w:r>
      <w:r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>ной коранической дисциплины «та</w:t>
      </w:r>
      <w:r w:rsidRPr="00EC1D5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>жвид».</w:t>
      </w:r>
    </w:p>
    <w:p w:rsidR="00872090" w:rsidRPr="00872090" w:rsidRDefault="00AB1D71" w:rsidP="00872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t>1.2</w:t>
      </w:r>
      <w:r w:rsidR="00872090" w:rsidRPr="00872090">
        <w:rPr>
          <w:rFonts w:asciiTheme="majorBidi" w:hAnsiTheme="majorBidi" w:cstheme="majorBidi"/>
          <w:b/>
          <w:sz w:val="28"/>
          <w:szCs w:val="28"/>
          <w:u w:val="single"/>
        </w:rPr>
        <w:t>. Область применения рабочей программы</w:t>
      </w:r>
    </w:p>
    <w:p w:rsidR="00872090" w:rsidRPr="00872090" w:rsidRDefault="00872090" w:rsidP="00872090">
      <w:pPr>
        <w:shd w:val="clear" w:color="auto" w:fill="FFFFFF"/>
        <w:spacing w:line="360" w:lineRule="auto"/>
        <w:ind w:right="3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72090">
        <w:rPr>
          <w:rFonts w:asciiTheme="majorBidi" w:hAnsiTheme="majorBidi" w:cstheme="majorBidi"/>
          <w:b/>
          <w:sz w:val="28"/>
          <w:szCs w:val="28"/>
        </w:rPr>
        <w:tab/>
      </w:r>
      <w:r w:rsidR="0084503C">
        <w:rPr>
          <w:rFonts w:asciiTheme="majorBidi" w:hAnsiTheme="majorBidi" w:cstheme="majorBidi"/>
          <w:sz w:val="28"/>
          <w:szCs w:val="28"/>
        </w:rPr>
        <w:t>Учебн</w:t>
      </w:r>
      <w:r w:rsidRPr="00872090">
        <w:rPr>
          <w:rFonts w:asciiTheme="majorBidi" w:hAnsiTheme="majorBidi" w:cstheme="majorBidi"/>
          <w:sz w:val="28"/>
          <w:szCs w:val="28"/>
        </w:rPr>
        <w:t xml:space="preserve">ая программа учебной дисциплины </w:t>
      </w:r>
      <w:r>
        <w:rPr>
          <w:rFonts w:asciiTheme="majorBidi" w:hAnsiTheme="majorBidi" w:cstheme="majorBidi"/>
          <w:sz w:val="28"/>
          <w:szCs w:val="28"/>
        </w:rPr>
        <w:t>«</w:t>
      </w:r>
      <w:proofErr w:type="spellStart"/>
      <w:r>
        <w:rPr>
          <w:rFonts w:asciiTheme="majorBidi" w:hAnsiTheme="majorBidi" w:cstheme="majorBidi"/>
          <w:sz w:val="28"/>
          <w:szCs w:val="28"/>
        </w:rPr>
        <w:t>Коран.Чтение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 </w:t>
      </w:r>
      <w:proofErr w:type="gramStart"/>
      <w:r>
        <w:rPr>
          <w:rFonts w:asciiTheme="majorBidi" w:hAnsiTheme="majorBidi" w:cstheme="majorBidi"/>
          <w:sz w:val="28"/>
          <w:szCs w:val="28"/>
        </w:rPr>
        <w:t>запоминание»  (</w:t>
      </w:r>
      <w:proofErr w:type="spellStart"/>
      <w:proofErr w:type="gramEnd"/>
      <w:r>
        <w:rPr>
          <w:rFonts w:asciiTheme="majorBidi" w:hAnsiTheme="majorBidi" w:cstheme="majorBidi"/>
          <w:sz w:val="28"/>
          <w:szCs w:val="28"/>
        </w:rPr>
        <w:t>Хифз</w:t>
      </w:r>
      <w:proofErr w:type="spellEnd"/>
      <w:r w:rsidRPr="00872090">
        <w:rPr>
          <w:rFonts w:asciiTheme="majorBidi" w:hAnsiTheme="majorBidi" w:cstheme="majorBidi"/>
          <w:sz w:val="28"/>
          <w:szCs w:val="28"/>
        </w:rPr>
        <w:t>)</w:t>
      </w:r>
      <w:r w:rsidRPr="0087209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72090">
        <w:rPr>
          <w:rFonts w:asciiTheme="majorBidi" w:hAnsiTheme="majorBidi" w:cstheme="majorBidi"/>
          <w:sz w:val="28"/>
          <w:szCs w:val="28"/>
        </w:rPr>
        <w:t xml:space="preserve"> является частью основной профессиональной образовательной программы. Рабочая программа составлена на основе типовых учебных программ для средних профессиональных мусульманских образовательных учреждений разработанных в 2011 году учебным отделом Централизованной религиозной организацией Духовное Управление Мусульман Республики Татарстан. </w:t>
      </w:r>
    </w:p>
    <w:p w:rsidR="00872090" w:rsidRPr="00872090" w:rsidRDefault="00AB1D71" w:rsidP="00872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right="-185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t>1.3</w:t>
      </w:r>
      <w:r w:rsidR="00872090" w:rsidRPr="00872090">
        <w:rPr>
          <w:rFonts w:asciiTheme="majorBidi" w:hAnsiTheme="majorBidi" w:cstheme="majorBidi"/>
          <w:b/>
          <w:sz w:val="28"/>
          <w:szCs w:val="28"/>
          <w:u w:val="single"/>
        </w:rPr>
        <w:t>. Место учебной дисциплины в структуре основной профессиональной образовательной программы:</w:t>
      </w:r>
    </w:p>
    <w:p w:rsidR="00872090" w:rsidRPr="00872090" w:rsidRDefault="00872090" w:rsidP="00872090">
      <w:pPr>
        <w:shd w:val="clear" w:color="auto" w:fill="FFFFFF"/>
        <w:spacing w:line="283" w:lineRule="exact"/>
        <w:ind w:right="3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72090">
        <w:rPr>
          <w:rFonts w:asciiTheme="majorBidi" w:hAnsiTheme="majorBidi" w:cstheme="majorBidi"/>
          <w:sz w:val="28"/>
          <w:szCs w:val="28"/>
        </w:rPr>
        <w:t xml:space="preserve">Учебная </w:t>
      </w:r>
      <w:proofErr w:type="spellStart"/>
      <w:proofErr w:type="gramStart"/>
      <w:r w:rsidRPr="00872090">
        <w:rPr>
          <w:rFonts w:asciiTheme="majorBidi" w:hAnsiTheme="majorBidi" w:cstheme="majorBidi"/>
          <w:sz w:val="28"/>
          <w:szCs w:val="28"/>
        </w:rPr>
        <w:t>дисциплина</w:t>
      </w:r>
      <w:r>
        <w:rPr>
          <w:rFonts w:asciiTheme="majorBidi" w:hAnsiTheme="majorBidi" w:cstheme="majorBidi"/>
          <w:sz w:val="28"/>
          <w:szCs w:val="28"/>
        </w:rPr>
        <w:t>«</w:t>
      </w:r>
      <w:proofErr w:type="gramEnd"/>
      <w:r>
        <w:rPr>
          <w:rFonts w:asciiTheme="majorBidi" w:hAnsiTheme="majorBidi" w:cstheme="majorBidi"/>
          <w:sz w:val="28"/>
          <w:szCs w:val="28"/>
        </w:rPr>
        <w:t>Коран.Чтение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 запоминание»  (</w:t>
      </w:r>
      <w:proofErr w:type="spellStart"/>
      <w:r>
        <w:rPr>
          <w:rFonts w:asciiTheme="majorBidi" w:hAnsiTheme="majorBidi" w:cstheme="majorBidi"/>
          <w:sz w:val="28"/>
          <w:szCs w:val="28"/>
        </w:rPr>
        <w:t>Хифз</w:t>
      </w:r>
      <w:proofErr w:type="spellEnd"/>
      <w:r w:rsidRPr="00872090">
        <w:rPr>
          <w:rFonts w:asciiTheme="majorBidi" w:hAnsiTheme="majorBidi" w:cstheme="majorBidi"/>
          <w:sz w:val="28"/>
          <w:szCs w:val="28"/>
        </w:rPr>
        <w:t>)</w:t>
      </w:r>
      <w:r w:rsidRPr="0087209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72090">
        <w:rPr>
          <w:rFonts w:asciiTheme="majorBidi" w:hAnsiTheme="majorBidi" w:cstheme="majorBidi"/>
          <w:sz w:val="28"/>
          <w:szCs w:val="28"/>
        </w:rPr>
        <w:t xml:space="preserve">   </w:t>
      </w:r>
    </w:p>
    <w:p w:rsidR="00872090" w:rsidRDefault="00872090" w:rsidP="00872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right="-185"/>
        <w:jc w:val="both"/>
        <w:rPr>
          <w:rFonts w:asciiTheme="majorBidi" w:hAnsiTheme="majorBidi" w:cstheme="majorBidi"/>
          <w:sz w:val="28"/>
          <w:szCs w:val="28"/>
        </w:rPr>
      </w:pPr>
      <w:r w:rsidRPr="00872090">
        <w:rPr>
          <w:rFonts w:asciiTheme="majorBidi" w:hAnsiTheme="majorBidi" w:cstheme="majorBidi"/>
          <w:sz w:val="28"/>
          <w:szCs w:val="28"/>
        </w:rPr>
        <w:t xml:space="preserve"> относится к базовому компоненту  «Общепрофессиональных дисциплин».</w:t>
      </w:r>
    </w:p>
    <w:p w:rsidR="00872090" w:rsidRPr="00872090" w:rsidRDefault="00AB1D71" w:rsidP="00872090">
      <w:pPr>
        <w:ind w:left="36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lastRenderedPageBreak/>
        <w:t>1.4</w:t>
      </w:r>
      <w:r w:rsidR="00872090" w:rsidRPr="00872090">
        <w:rPr>
          <w:rFonts w:asciiTheme="majorBidi" w:hAnsiTheme="majorBidi" w:cstheme="majorBidi"/>
          <w:b/>
          <w:sz w:val="28"/>
          <w:szCs w:val="28"/>
          <w:u w:val="single"/>
        </w:rPr>
        <w:t>. Цель(и) и задачи дисциплины</w:t>
      </w:r>
    </w:p>
    <w:p w:rsidR="00882005" w:rsidRPr="00EC1D54" w:rsidRDefault="008426D5">
      <w:pPr>
        <w:spacing w:after="0" w:line="360" w:lineRule="auto"/>
        <w:ind w:left="14" w:firstLine="379"/>
        <w:jc w:val="both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872090">
        <w:rPr>
          <w:rFonts w:asciiTheme="majorBidi" w:eastAsia="Times New Roman" w:hAnsiTheme="majorBidi" w:cstheme="majorBidi"/>
          <w:bCs/>
          <w:color w:val="000000"/>
          <w:spacing w:val="2"/>
          <w:sz w:val="28"/>
          <w:szCs w:val="28"/>
          <w:shd w:val="clear" w:color="auto" w:fill="FFFFFF"/>
        </w:rPr>
        <w:t>Целью дисциплины</w:t>
      </w:r>
      <w:r w:rsidRPr="00EC1D54">
        <w:rPr>
          <w:rFonts w:asciiTheme="majorBidi" w:eastAsia="Times New Roman" w:hAnsiTheme="majorBidi" w:cstheme="majorBidi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EC1D5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  <w:shd w:val="clear" w:color="auto" w:fill="FFFFFF"/>
        </w:rPr>
        <w:t>«Коран. Чтение и запоминание</w:t>
      </w:r>
      <w:r w:rsidR="00886912">
        <w:rPr>
          <w:rFonts w:asciiTheme="majorBidi" w:eastAsia="Times New Roman" w:hAnsiTheme="majorBidi" w:cstheme="majorBidi"/>
          <w:color w:val="000000"/>
          <w:spacing w:val="2"/>
          <w:sz w:val="28"/>
          <w:szCs w:val="28"/>
          <w:shd w:val="clear" w:color="auto" w:fill="FFFFFF"/>
        </w:rPr>
        <w:t xml:space="preserve"> (хифз)</w:t>
      </w:r>
      <w:r w:rsidRPr="00EC1D5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  <w:shd w:val="clear" w:color="auto" w:fill="FFFFFF"/>
        </w:rPr>
        <w:t xml:space="preserve">» является формирование у студентов </w:t>
      </w:r>
      <w:r w:rsidRPr="00EC1D54">
        <w:rPr>
          <w:rFonts w:asciiTheme="majorBidi" w:eastAsia="Times New Roman" w:hAnsiTheme="majorBidi" w:cstheme="majorBidi"/>
          <w:color w:val="000000"/>
          <w:spacing w:val="5"/>
          <w:sz w:val="28"/>
          <w:szCs w:val="28"/>
          <w:shd w:val="clear" w:color="auto" w:fill="FFFFFF"/>
        </w:rPr>
        <w:t xml:space="preserve">основных знаний методики и правил чтения Корана и первичных навыков в данной области, а </w:t>
      </w:r>
      <w:r w:rsidRPr="00EC1D54">
        <w:rPr>
          <w:rFonts w:asciiTheme="majorBidi" w:eastAsia="Times New Roman" w:hAnsiTheme="majorBidi" w:cstheme="majorBidi"/>
          <w:color w:val="000000"/>
          <w:spacing w:val="4"/>
          <w:sz w:val="28"/>
          <w:szCs w:val="28"/>
          <w:shd w:val="clear" w:color="auto" w:fill="FFFFFF"/>
        </w:rPr>
        <w:t>также заучивание студентами текста Корана в установленном объеме.</w:t>
      </w:r>
    </w:p>
    <w:p w:rsidR="00882005" w:rsidRPr="008F5E21" w:rsidRDefault="008426D5">
      <w:pPr>
        <w:spacing w:before="5" w:after="0" w:line="360" w:lineRule="auto"/>
        <w:ind w:left="398"/>
        <w:rPr>
          <w:rFonts w:asciiTheme="majorBidi" w:eastAsia="Times New Roman" w:hAnsiTheme="majorBidi" w:cstheme="majorBidi"/>
          <w:bCs/>
          <w:sz w:val="28"/>
          <w:szCs w:val="28"/>
          <w:u w:val="single"/>
          <w:shd w:val="clear" w:color="auto" w:fill="FFFFFF"/>
        </w:rPr>
      </w:pPr>
      <w:r w:rsidRPr="008F5E21">
        <w:rPr>
          <w:rFonts w:asciiTheme="majorBidi" w:eastAsia="Times New Roman" w:hAnsiTheme="majorBidi" w:cstheme="majorBidi"/>
          <w:bCs/>
          <w:color w:val="000000"/>
          <w:spacing w:val="3"/>
          <w:sz w:val="28"/>
          <w:szCs w:val="28"/>
          <w:u w:val="single"/>
          <w:shd w:val="clear" w:color="auto" w:fill="FFFFFF"/>
        </w:rPr>
        <w:t>Задачи дисциплины:</w:t>
      </w:r>
    </w:p>
    <w:p w:rsidR="00882005" w:rsidRPr="00EC1D54" w:rsidRDefault="008426D5">
      <w:pPr>
        <w:spacing w:after="0" w:line="360" w:lineRule="auto"/>
        <w:ind w:left="403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proofErr w:type="gramStart"/>
      <w:r w:rsidRPr="00EC1D5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  <w:shd w:val="clear" w:color="auto" w:fill="FFFFFF"/>
        </w:rPr>
        <w:t>ознакомление</w:t>
      </w:r>
      <w:proofErr w:type="gramEnd"/>
      <w:r w:rsidRPr="00EC1D5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  <w:shd w:val="clear" w:color="auto" w:fill="FFFFFF"/>
        </w:rPr>
        <w:t xml:space="preserve"> студентов с:</w:t>
      </w:r>
    </w:p>
    <w:p w:rsidR="00882005" w:rsidRPr="00EC1D54" w:rsidRDefault="008426D5">
      <w:pPr>
        <w:numPr>
          <w:ilvl w:val="0"/>
          <w:numId w:val="1"/>
        </w:numPr>
        <w:tabs>
          <w:tab w:val="left" w:pos="720"/>
        </w:tabs>
        <w:spacing w:before="5" w:after="0" w:line="360" w:lineRule="auto"/>
        <w:ind w:left="408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EC1D5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>историей возникновения науки «</w:t>
      </w:r>
      <w:proofErr w:type="spellStart"/>
      <w:r w:rsidRPr="00EC1D5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>таджвид</w:t>
      </w:r>
      <w:proofErr w:type="spellEnd"/>
      <w:r w:rsidRPr="00EC1D5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>»;</w:t>
      </w:r>
    </w:p>
    <w:p w:rsidR="00882005" w:rsidRPr="00EC1D54" w:rsidRDefault="008426D5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408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EC1D54">
        <w:rPr>
          <w:rFonts w:asciiTheme="majorBidi" w:eastAsia="Times New Roman" w:hAnsiTheme="majorBidi" w:cstheme="majorBidi"/>
          <w:color w:val="000000"/>
          <w:spacing w:val="5"/>
          <w:sz w:val="28"/>
          <w:szCs w:val="28"/>
          <w:shd w:val="clear" w:color="auto" w:fill="FFFFFF"/>
        </w:rPr>
        <w:t>буквами арабского языка и их характерными особенностями;</w:t>
      </w:r>
    </w:p>
    <w:p w:rsidR="00882005" w:rsidRPr="00EC1D54" w:rsidRDefault="008426D5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right="4224" w:hanging="312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EC1D5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  <w:shd w:val="clear" w:color="auto" w:fill="FFFFFF"/>
        </w:rPr>
        <w:t>артикуляционной классификацией звуков;</w:t>
      </w:r>
      <w:r w:rsidRPr="00EC1D5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  <w:shd w:val="clear" w:color="auto" w:fill="FFFFFF"/>
        </w:rPr>
        <w:br/>
      </w:r>
      <w:r w:rsidRPr="00EC1D54">
        <w:rPr>
          <w:rFonts w:asciiTheme="majorBidi" w:eastAsia="Times New Roman" w:hAnsiTheme="majorBidi" w:cstheme="majorBidi"/>
          <w:color w:val="000000"/>
          <w:spacing w:val="4"/>
          <w:sz w:val="28"/>
          <w:szCs w:val="28"/>
          <w:shd w:val="clear" w:color="auto" w:fill="FFFFFF"/>
        </w:rPr>
        <w:t>характеристикой классификации звуков;</w:t>
      </w:r>
    </w:p>
    <w:p w:rsidR="00882005" w:rsidRPr="00EC1D54" w:rsidRDefault="008426D5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408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EC1D54">
        <w:rPr>
          <w:rFonts w:asciiTheme="majorBidi" w:eastAsia="Times New Roman" w:hAnsiTheme="majorBidi" w:cstheme="majorBidi"/>
          <w:color w:val="000000"/>
          <w:spacing w:val="6"/>
          <w:sz w:val="28"/>
          <w:szCs w:val="28"/>
          <w:shd w:val="clear" w:color="auto" w:fill="FFFFFF"/>
        </w:rPr>
        <w:t>правилами рецитации Корана;</w:t>
      </w:r>
    </w:p>
    <w:p w:rsidR="00882005" w:rsidRPr="00EC1D54" w:rsidRDefault="008426D5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408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EC1D5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>основной терминологией по данной дисциплине;</w:t>
      </w:r>
    </w:p>
    <w:p w:rsidR="00872090" w:rsidRDefault="008426D5" w:rsidP="00AB2D0C">
      <w:pPr>
        <w:spacing w:after="0" w:line="240" w:lineRule="auto"/>
        <w:ind w:left="360"/>
        <w:jc w:val="both"/>
        <w:rPr>
          <w:b/>
          <w:sz w:val="32"/>
          <w:szCs w:val="32"/>
        </w:rPr>
      </w:pPr>
      <w:r w:rsidRPr="00EC1D5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>развить у студентов навык правильного произнесения звуков;</w:t>
      </w:r>
      <w:r w:rsidRPr="00EC1D5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br/>
      </w:r>
      <w:r w:rsidRPr="00EC1D54">
        <w:rPr>
          <w:rFonts w:asciiTheme="majorBidi" w:eastAsia="Times New Roman" w:hAnsiTheme="majorBidi" w:cstheme="majorBidi"/>
          <w:color w:val="000000"/>
          <w:spacing w:val="4"/>
          <w:sz w:val="28"/>
          <w:szCs w:val="28"/>
          <w:shd w:val="clear" w:color="auto" w:fill="FFFFFF"/>
        </w:rPr>
        <w:t>развить навыки соблюдения правил при чтении Корана;</w:t>
      </w:r>
      <w:r w:rsidRPr="00EC1D54">
        <w:rPr>
          <w:rFonts w:asciiTheme="majorBidi" w:eastAsia="Times New Roman" w:hAnsiTheme="majorBidi" w:cstheme="majorBidi"/>
          <w:color w:val="000000"/>
          <w:spacing w:val="4"/>
          <w:sz w:val="28"/>
          <w:szCs w:val="28"/>
          <w:shd w:val="clear" w:color="auto" w:fill="FFFFFF"/>
        </w:rPr>
        <w:br/>
      </w:r>
      <w:r w:rsidRPr="00EC1D5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>воспитание у студентов любви к правильному чтению Корана.</w:t>
      </w:r>
      <w:r w:rsidR="00872090" w:rsidRPr="00872090">
        <w:rPr>
          <w:b/>
          <w:sz w:val="32"/>
          <w:szCs w:val="32"/>
        </w:rPr>
        <w:t xml:space="preserve"> </w:t>
      </w:r>
    </w:p>
    <w:p w:rsidR="00882005" w:rsidRPr="00872090" w:rsidRDefault="00AB1D71" w:rsidP="00872090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sz w:val="32"/>
          <w:szCs w:val="32"/>
          <w:u w:val="single"/>
        </w:rPr>
      </w:pPr>
      <w:r>
        <w:rPr>
          <w:rFonts w:asciiTheme="majorBidi" w:hAnsiTheme="majorBidi" w:cstheme="majorBidi"/>
          <w:b/>
          <w:sz w:val="32"/>
          <w:szCs w:val="32"/>
          <w:u w:val="single"/>
        </w:rPr>
        <w:t>1.5</w:t>
      </w:r>
      <w:r w:rsidR="00872090" w:rsidRPr="00872090">
        <w:rPr>
          <w:rFonts w:asciiTheme="majorBidi" w:hAnsiTheme="majorBidi" w:cstheme="majorBidi"/>
          <w:b/>
          <w:sz w:val="32"/>
          <w:szCs w:val="32"/>
          <w:u w:val="single"/>
        </w:rPr>
        <w:t xml:space="preserve">. Требования к уровню освоения содержания дисциплины </w:t>
      </w:r>
    </w:p>
    <w:p w:rsidR="00872090" w:rsidRPr="00872090" w:rsidRDefault="00872090" w:rsidP="00872090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sz w:val="32"/>
          <w:szCs w:val="32"/>
          <w:u w:val="single"/>
        </w:rPr>
      </w:pPr>
    </w:p>
    <w:p w:rsidR="00882005" w:rsidRPr="00EC1D54" w:rsidRDefault="008426D5">
      <w:pPr>
        <w:spacing w:after="0" w:line="360" w:lineRule="auto"/>
        <w:ind w:left="422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EC1D5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>В процессе изучения дисциплины «Коран. Чтение и запоминание</w:t>
      </w:r>
      <w:r w:rsidR="00886912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 xml:space="preserve"> (хифз)</w:t>
      </w:r>
      <w:r w:rsidRPr="00EC1D5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>» студенты должны</w:t>
      </w:r>
    </w:p>
    <w:p w:rsidR="00882005" w:rsidRPr="00EC1D54" w:rsidRDefault="008426D5">
      <w:pPr>
        <w:tabs>
          <w:tab w:val="left" w:pos="538"/>
        </w:tabs>
        <w:spacing w:after="0" w:line="360" w:lineRule="auto"/>
        <w:ind w:left="418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EC1D5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-</w:t>
      </w:r>
      <w:r w:rsidRPr="00EC1D5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ab/>
      </w:r>
      <w:r w:rsidRPr="00EC1D5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>владеть специальной терминологией;</w:t>
      </w:r>
    </w:p>
    <w:p w:rsidR="00882005" w:rsidRPr="00EC1D54" w:rsidRDefault="008426D5">
      <w:pPr>
        <w:spacing w:before="53" w:after="0" w:line="360" w:lineRule="auto"/>
        <w:ind w:left="34"/>
        <w:jc w:val="center"/>
        <w:rPr>
          <w:rFonts w:asciiTheme="majorBidi" w:eastAsia="Times New Roman" w:hAnsiTheme="majorBidi" w:cstheme="majorBidi"/>
          <w:b/>
          <w:sz w:val="28"/>
          <w:szCs w:val="28"/>
          <w:shd w:val="clear" w:color="auto" w:fill="FFFFFF"/>
        </w:rPr>
      </w:pPr>
      <w:r w:rsidRPr="00EC1D54">
        <w:rPr>
          <w:rFonts w:asciiTheme="majorBidi" w:eastAsia="Times New Roman" w:hAnsiTheme="majorBidi" w:cstheme="majorBidi"/>
          <w:b/>
          <w:color w:val="000000"/>
          <w:spacing w:val="-1"/>
          <w:sz w:val="28"/>
          <w:szCs w:val="28"/>
          <w:shd w:val="clear" w:color="auto" w:fill="FFFFFF"/>
        </w:rPr>
        <w:t>знать:</w:t>
      </w:r>
    </w:p>
    <w:p w:rsidR="00882005" w:rsidRPr="00EC1D54" w:rsidRDefault="008426D5">
      <w:pPr>
        <w:tabs>
          <w:tab w:val="left" w:pos="739"/>
        </w:tabs>
        <w:spacing w:after="0" w:line="360" w:lineRule="auto"/>
        <w:ind w:left="739" w:right="2534" w:hanging="317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EC1D5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-</w:t>
      </w:r>
      <w:r w:rsidRPr="00EC1D5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ab/>
      </w:r>
      <w:r w:rsidRPr="00EC1D5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 xml:space="preserve">наизусть текст Священного Корана в установленном </w:t>
      </w:r>
      <w:proofErr w:type="gramStart"/>
      <w:r w:rsidRPr="00EC1D5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>объеме;</w:t>
      </w:r>
      <w:r w:rsidRPr="00EC1D5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br/>
      </w:r>
      <w:r w:rsidRPr="00EC1D54">
        <w:rPr>
          <w:rFonts w:asciiTheme="majorBidi" w:eastAsia="Times New Roman" w:hAnsiTheme="majorBidi" w:cstheme="majorBidi"/>
          <w:color w:val="000000"/>
          <w:spacing w:val="4"/>
          <w:sz w:val="28"/>
          <w:szCs w:val="28"/>
          <w:shd w:val="clear" w:color="auto" w:fill="FFFFFF"/>
        </w:rPr>
        <w:t>характерные</w:t>
      </w:r>
      <w:proofErr w:type="gramEnd"/>
      <w:r w:rsidRPr="00EC1D54">
        <w:rPr>
          <w:rFonts w:asciiTheme="majorBidi" w:eastAsia="Times New Roman" w:hAnsiTheme="majorBidi" w:cstheme="majorBidi"/>
          <w:color w:val="000000"/>
          <w:spacing w:val="4"/>
          <w:sz w:val="28"/>
          <w:szCs w:val="28"/>
          <w:shd w:val="clear" w:color="auto" w:fill="FFFFFF"/>
        </w:rPr>
        <w:t xml:space="preserve"> особенности букв арабского языка;</w:t>
      </w:r>
    </w:p>
    <w:p w:rsidR="00882005" w:rsidRPr="00EC1D54" w:rsidRDefault="008426D5">
      <w:pPr>
        <w:spacing w:after="0" w:line="360" w:lineRule="auto"/>
        <w:ind w:left="744" w:right="3802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EC1D54">
        <w:rPr>
          <w:rFonts w:asciiTheme="majorBidi" w:eastAsia="Times New Roman" w:hAnsiTheme="majorBidi" w:cstheme="majorBidi"/>
          <w:color w:val="000000"/>
          <w:spacing w:val="2"/>
          <w:sz w:val="28"/>
          <w:szCs w:val="28"/>
          <w:shd w:val="clear" w:color="auto" w:fill="FFFFFF"/>
        </w:rPr>
        <w:t xml:space="preserve">знать устройства речевого аппарата и его работу; </w:t>
      </w:r>
      <w:r w:rsidRPr="00EC1D54">
        <w:rPr>
          <w:rFonts w:asciiTheme="majorBidi" w:eastAsia="Times New Roman" w:hAnsiTheme="majorBidi" w:cstheme="majorBidi"/>
          <w:color w:val="000000"/>
          <w:spacing w:val="3"/>
          <w:sz w:val="28"/>
          <w:szCs w:val="28"/>
          <w:shd w:val="clear" w:color="auto" w:fill="FFFFFF"/>
        </w:rPr>
        <w:t>места артикуляции звуков; артикуляцию звуков и их классификацию;</w:t>
      </w:r>
    </w:p>
    <w:p w:rsidR="00882005" w:rsidRPr="00EC1D54" w:rsidRDefault="008426D5">
      <w:pPr>
        <w:numPr>
          <w:ilvl w:val="0"/>
          <w:numId w:val="2"/>
        </w:numPr>
        <w:tabs>
          <w:tab w:val="left" w:pos="739"/>
        </w:tabs>
        <w:spacing w:after="0" w:line="360" w:lineRule="auto"/>
        <w:ind w:left="422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EC1D54">
        <w:rPr>
          <w:rFonts w:asciiTheme="majorBidi" w:eastAsia="Times New Roman" w:hAnsiTheme="majorBidi" w:cstheme="majorBidi"/>
          <w:color w:val="000000"/>
          <w:spacing w:val="6"/>
          <w:sz w:val="28"/>
          <w:szCs w:val="28"/>
          <w:shd w:val="clear" w:color="auto" w:fill="FFFFFF"/>
        </w:rPr>
        <w:lastRenderedPageBreak/>
        <w:t>правила рецитации Корана;</w:t>
      </w:r>
    </w:p>
    <w:p w:rsidR="00882005" w:rsidRPr="00EC1D54" w:rsidRDefault="008426D5">
      <w:pPr>
        <w:numPr>
          <w:ilvl w:val="0"/>
          <w:numId w:val="2"/>
        </w:numPr>
        <w:tabs>
          <w:tab w:val="left" w:pos="739"/>
        </w:tabs>
        <w:spacing w:after="0" w:line="360" w:lineRule="auto"/>
        <w:ind w:left="422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EC1D54">
        <w:rPr>
          <w:rFonts w:asciiTheme="majorBidi" w:eastAsia="Times New Roman" w:hAnsiTheme="majorBidi" w:cstheme="majorBidi"/>
          <w:color w:val="000000"/>
          <w:spacing w:val="7"/>
          <w:sz w:val="28"/>
          <w:szCs w:val="28"/>
          <w:shd w:val="clear" w:color="auto" w:fill="FFFFFF"/>
        </w:rPr>
        <w:t>этику рецитации Корана;</w:t>
      </w:r>
    </w:p>
    <w:p w:rsidR="00882005" w:rsidRPr="00EC1D54" w:rsidRDefault="008426D5">
      <w:pPr>
        <w:spacing w:before="58" w:after="0" w:line="360" w:lineRule="auto"/>
        <w:ind w:left="53"/>
        <w:jc w:val="center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EC1D54">
        <w:rPr>
          <w:rFonts w:asciiTheme="majorBidi" w:eastAsia="Times New Roman" w:hAnsiTheme="majorBidi" w:cstheme="majorBidi"/>
          <w:b/>
          <w:color w:val="000000"/>
          <w:spacing w:val="-5"/>
          <w:sz w:val="28"/>
          <w:szCs w:val="28"/>
          <w:shd w:val="clear" w:color="auto" w:fill="FFFFFF"/>
        </w:rPr>
        <w:t>уметь</w:t>
      </w:r>
      <w:r w:rsidRPr="00EC1D54">
        <w:rPr>
          <w:rFonts w:asciiTheme="majorBidi" w:eastAsia="Times New Roman" w:hAnsiTheme="majorBidi" w:cstheme="majorBidi"/>
          <w:color w:val="000000"/>
          <w:spacing w:val="-5"/>
          <w:sz w:val="28"/>
          <w:szCs w:val="28"/>
          <w:shd w:val="clear" w:color="auto" w:fill="FFFFFF"/>
        </w:rPr>
        <w:t>:</w:t>
      </w:r>
    </w:p>
    <w:p w:rsidR="00882005" w:rsidRPr="00EC1D54" w:rsidRDefault="008426D5">
      <w:pPr>
        <w:numPr>
          <w:ilvl w:val="0"/>
          <w:numId w:val="3"/>
        </w:numPr>
        <w:tabs>
          <w:tab w:val="left" w:pos="547"/>
        </w:tabs>
        <w:spacing w:after="0" w:line="360" w:lineRule="auto"/>
        <w:ind w:left="427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EC1D54">
        <w:rPr>
          <w:rFonts w:asciiTheme="majorBidi" w:eastAsia="Times New Roman" w:hAnsiTheme="majorBidi" w:cstheme="majorBidi"/>
          <w:color w:val="000000"/>
          <w:spacing w:val="4"/>
          <w:sz w:val="28"/>
          <w:szCs w:val="28"/>
          <w:shd w:val="clear" w:color="auto" w:fill="FFFFFF"/>
        </w:rPr>
        <w:t>различать звуки по месту образования и по способу образования;</w:t>
      </w:r>
    </w:p>
    <w:p w:rsidR="00882005" w:rsidRPr="00EC1D54" w:rsidRDefault="008426D5">
      <w:pPr>
        <w:numPr>
          <w:ilvl w:val="0"/>
          <w:numId w:val="3"/>
        </w:numPr>
        <w:tabs>
          <w:tab w:val="left" w:pos="547"/>
        </w:tabs>
        <w:spacing w:after="0" w:line="360" w:lineRule="auto"/>
        <w:ind w:left="427"/>
        <w:rPr>
          <w:rFonts w:asciiTheme="majorBidi" w:eastAsia="Times New Roman" w:hAnsiTheme="majorBidi" w:cstheme="majorBidi"/>
          <w:color w:val="000000"/>
          <w:spacing w:val="5"/>
          <w:sz w:val="28"/>
          <w:szCs w:val="28"/>
          <w:shd w:val="clear" w:color="auto" w:fill="FFFFFF"/>
        </w:rPr>
      </w:pPr>
      <w:r w:rsidRPr="00EC1D54">
        <w:rPr>
          <w:rFonts w:asciiTheme="majorBidi" w:eastAsia="Times New Roman" w:hAnsiTheme="majorBidi" w:cstheme="majorBidi"/>
          <w:color w:val="000000"/>
          <w:spacing w:val="5"/>
          <w:sz w:val="28"/>
          <w:szCs w:val="28"/>
          <w:shd w:val="clear" w:color="auto" w:fill="FFFFFF"/>
        </w:rPr>
        <w:t xml:space="preserve">правильно и красиво читать Коран; ориентироваться по </w:t>
      </w:r>
      <w:proofErr w:type="spellStart"/>
      <w:r w:rsidRPr="00EC1D54">
        <w:rPr>
          <w:rFonts w:asciiTheme="majorBidi" w:eastAsia="Times New Roman" w:hAnsiTheme="majorBidi" w:cstheme="majorBidi"/>
          <w:color w:val="000000"/>
          <w:spacing w:val="5"/>
          <w:sz w:val="28"/>
          <w:szCs w:val="28"/>
          <w:shd w:val="clear" w:color="auto" w:fill="FFFFFF"/>
        </w:rPr>
        <w:t>аятам</w:t>
      </w:r>
      <w:proofErr w:type="spellEnd"/>
      <w:r w:rsidRPr="00EC1D54">
        <w:rPr>
          <w:rFonts w:asciiTheme="majorBidi" w:eastAsia="Times New Roman" w:hAnsiTheme="majorBidi" w:cstheme="majorBidi"/>
          <w:color w:val="000000"/>
          <w:spacing w:val="5"/>
          <w:sz w:val="28"/>
          <w:szCs w:val="28"/>
          <w:shd w:val="clear" w:color="auto" w:fill="FFFFFF"/>
        </w:rPr>
        <w:t xml:space="preserve"> Корана.</w:t>
      </w:r>
    </w:p>
    <w:p w:rsidR="00AB2D0C" w:rsidRPr="00880A9A" w:rsidRDefault="00AB2D0C" w:rsidP="00AB2D0C">
      <w:pPr>
        <w:pStyle w:val="1"/>
        <w:keepNext/>
        <w:autoSpaceDE w:val="0"/>
        <w:autoSpaceDN w:val="0"/>
        <w:spacing w:before="120" w:beforeAutospacing="0" w:after="120" w:afterAutospacing="0"/>
        <w:ind w:left="360"/>
        <w:jc w:val="both"/>
        <w:rPr>
          <w:caps/>
          <w:sz w:val="28"/>
          <w:szCs w:val="28"/>
        </w:rPr>
      </w:pPr>
      <w:r w:rsidRPr="00880A9A">
        <w:rPr>
          <w:caps/>
          <w:sz w:val="28"/>
          <w:szCs w:val="28"/>
        </w:rPr>
        <w:t>2.СТРУКТУРА и содержание УЧЕБНОЙ ДИСЦИПЛИНЫ</w:t>
      </w:r>
    </w:p>
    <w:p w:rsidR="00882005" w:rsidRPr="00880A9A" w:rsidRDefault="00FF6BDB" w:rsidP="00FF6BDB">
      <w:pPr>
        <w:pStyle w:val="a5"/>
        <w:ind w:left="1004"/>
        <w:jc w:val="both"/>
        <w:rPr>
          <w:b/>
          <w:sz w:val="28"/>
          <w:szCs w:val="28"/>
          <w:u w:val="single"/>
        </w:rPr>
      </w:pPr>
      <w:r w:rsidRPr="00880A9A">
        <w:rPr>
          <w:b/>
          <w:sz w:val="28"/>
          <w:szCs w:val="28"/>
          <w:u w:val="single"/>
        </w:rPr>
        <w:t>2.1.</w:t>
      </w:r>
      <w:r w:rsidR="00AB2D0C" w:rsidRPr="00880A9A">
        <w:rPr>
          <w:b/>
          <w:sz w:val="28"/>
          <w:szCs w:val="28"/>
          <w:u w:val="single"/>
        </w:rPr>
        <w:t>Объем дисциплины и виды учебной работы</w:t>
      </w:r>
    </w:p>
    <w:p w:rsidR="00AB2D0C" w:rsidRPr="00FF6BDB" w:rsidRDefault="00AB2D0C" w:rsidP="00AB2D0C">
      <w:pPr>
        <w:pStyle w:val="a5"/>
        <w:ind w:left="1004"/>
        <w:jc w:val="both"/>
        <w:rPr>
          <w:b/>
          <w:sz w:val="28"/>
          <w:szCs w:val="28"/>
          <w:u w:val="single"/>
        </w:rPr>
      </w:pPr>
    </w:p>
    <w:tbl>
      <w:tblPr>
        <w:tblW w:w="11341" w:type="dxa"/>
        <w:tblInd w:w="-13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992"/>
        <w:gridCol w:w="993"/>
        <w:gridCol w:w="992"/>
        <w:gridCol w:w="992"/>
        <w:gridCol w:w="992"/>
        <w:gridCol w:w="1134"/>
        <w:gridCol w:w="993"/>
        <w:gridCol w:w="992"/>
      </w:tblGrid>
      <w:tr w:rsidR="000C1107" w:rsidRPr="00EC1D54" w:rsidTr="00EB214F">
        <w:trPr>
          <w:trHeight w:val="390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C1107" w:rsidRPr="00AB2D0C" w:rsidRDefault="000C1107">
            <w:pPr>
              <w:spacing w:after="0" w:line="240" w:lineRule="auto"/>
              <w:ind w:left="5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AB2D0C">
              <w:rPr>
                <w:rFonts w:asciiTheme="majorBidi" w:eastAsia="Times New Roman" w:hAnsiTheme="majorBidi" w:cstheme="majorBidi"/>
                <w:b/>
                <w:iCs/>
                <w:color w:val="5E5E5E"/>
                <w:spacing w:val="-7"/>
                <w:sz w:val="28"/>
                <w:szCs w:val="28"/>
                <w:shd w:val="clear" w:color="auto" w:fill="FFFFFF"/>
              </w:rPr>
              <w:t>Вид учебной работы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C1107" w:rsidRPr="00AB2D0C" w:rsidRDefault="000C1107">
            <w:pPr>
              <w:spacing w:after="0" w:line="245" w:lineRule="auto"/>
              <w:ind w:left="221" w:right="235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AB2D0C">
              <w:rPr>
                <w:rFonts w:asciiTheme="majorBidi" w:eastAsia="Times New Roman" w:hAnsiTheme="majorBidi" w:cstheme="majorBidi"/>
                <w:b/>
                <w:iCs/>
                <w:color w:val="5E5E5E"/>
                <w:spacing w:val="-3"/>
                <w:sz w:val="28"/>
                <w:szCs w:val="28"/>
                <w:shd w:val="clear" w:color="auto" w:fill="FFFFFF"/>
              </w:rPr>
              <w:t xml:space="preserve">Всего </w:t>
            </w:r>
            <w:r w:rsidRPr="00AB2D0C">
              <w:rPr>
                <w:rFonts w:asciiTheme="majorBidi" w:eastAsia="Times New Roman" w:hAnsiTheme="majorBidi" w:cstheme="majorBidi"/>
                <w:b/>
                <w:iCs/>
                <w:color w:val="5E5E5E"/>
                <w:spacing w:val="-5"/>
                <w:sz w:val="28"/>
                <w:szCs w:val="28"/>
                <w:shd w:val="clear" w:color="auto" w:fill="FFFFFF"/>
              </w:rPr>
              <w:t>часов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C1107" w:rsidRPr="00AB2D0C" w:rsidRDefault="00843056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>Распределение по курсам и</w:t>
            </w:r>
            <w:r w:rsidR="000C1107" w:rsidRPr="00296878"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  <w:t xml:space="preserve"> семестрам</w:t>
            </w:r>
          </w:p>
        </w:tc>
      </w:tr>
      <w:tr w:rsidR="000C1107" w:rsidRPr="00EC1D54" w:rsidTr="000C1107">
        <w:trPr>
          <w:trHeight w:val="255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C1107" w:rsidRPr="00AB2D0C" w:rsidRDefault="000C1107">
            <w:pPr>
              <w:spacing w:after="0" w:line="240" w:lineRule="auto"/>
              <w:ind w:left="5"/>
              <w:rPr>
                <w:rFonts w:asciiTheme="majorBidi" w:eastAsia="Times New Roman" w:hAnsiTheme="majorBidi" w:cstheme="majorBidi"/>
                <w:b/>
                <w:iCs/>
                <w:color w:val="5E5E5E"/>
                <w:spacing w:val="-7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C1107" w:rsidRPr="00AB2D0C" w:rsidRDefault="000C1107">
            <w:pPr>
              <w:spacing w:after="0" w:line="245" w:lineRule="auto"/>
              <w:ind w:left="221" w:right="235"/>
              <w:jc w:val="center"/>
              <w:rPr>
                <w:rFonts w:asciiTheme="majorBidi" w:eastAsia="Times New Roman" w:hAnsiTheme="majorBidi" w:cstheme="majorBidi"/>
                <w:b/>
                <w:iCs/>
                <w:color w:val="5E5E5E"/>
                <w:spacing w:val="-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C1107" w:rsidRPr="00AB2D0C" w:rsidRDefault="000C1107" w:rsidP="008B4DEC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1 курс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C1107" w:rsidRPr="00AB2D0C" w:rsidRDefault="000C1107" w:rsidP="008B4DEC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2 курс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C1107" w:rsidRPr="00AB2D0C" w:rsidRDefault="000C1107" w:rsidP="008B4DEC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3 курс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C1107" w:rsidRPr="00AB2D0C" w:rsidRDefault="000C1107" w:rsidP="008B4DEC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4 курс</w:t>
            </w:r>
          </w:p>
        </w:tc>
      </w:tr>
      <w:tr w:rsidR="000C1107" w:rsidRPr="00EC1D54" w:rsidTr="003C0365">
        <w:trPr>
          <w:trHeight w:val="105"/>
        </w:trPr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C1107" w:rsidRPr="00AB2D0C" w:rsidRDefault="000C1107">
            <w:pPr>
              <w:spacing w:after="0" w:line="240" w:lineRule="auto"/>
              <w:ind w:left="5"/>
              <w:rPr>
                <w:rFonts w:asciiTheme="majorBidi" w:eastAsia="Times New Roman" w:hAnsiTheme="majorBidi" w:cstheme="majorBidi"/>
                <w:b/>
                <w:iCs/>
                <w:color w:val="5E5E5E"/>
                <w:spacing w:val="-7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C1107" w:rsidRPr="00AB2D0C" w:rsidRDefault="000C1107">
            <w:pPr>
              <w:spacing w:after="0" w:line="245" w:lineRule="auto"/>
              <w:ind w:left="221" w:right="235"/>
              <w:jc w:val="center"/>
              <w:rPr>
                <w:rFonts w:asciiTheme="majorBidi" w:eastAsia="Times New Roman" w:hAnsiTheme="majorBidi" w:cstheme="majorBidi"/>
                <w:b/>
                <w:iCs/>
                <w:color w:val="5E5E5E"/>
                <w:spacing w:val="-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C1107" w:rsidRDefault="000C1107" w:rsidP="008B4D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Cs/>
                <w:color w:val="5E5E5E"/>
                <w:spacing w:val="-6"/>
                <w:sz w:val="28"/>
                <w:szCs w:val="28"/>
                <w:shd w:val="clear" w:color="auto" w:fill="FFFFFF"/>
              </w:rPr>
            </w:pPr>
            <w:r w:rsidRPr="00AB2D0C">
              <w:rPr>
                <w:rFonts w:asciiTheme="majorBidi" w:eastAsia="Times New Roman" w:hAnsiTheme="majorBidi" w:cstheme="majorBidi"/>
                <w:iCs/>
                <w:color w:val="5E5E5E"/>
                <w:spacing w:val="-6"/>
                <w:sz w:val="28"/>
                <w:szCs w:val="28"/>
                <w:shd w:val="clear" w:color="auto" w:fill="FFFFFF"/>
              </w:rPr>
              <w:t>1</w:t>
            </w:r>
          </w:p>
          <w:p w:rsidR="000C1107" w:rsidRPr="00AB2D0C" w:rsidRDefault="000C1107" w:rsidP="008B4DEC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iCs/>
                <w:color w:val="5E5E5E"/>
                <w:spacing w:val="-6"/>
                <w:sz w:val="28"/>
                <w:szCs w:val="28"/>
                <w:shd w:val="clear" w:color="auto" w:fill="FFFFFF"/>
              </w:rPr>
              <w:t>семестр</w:t>
            </w:r>
            <w:r w:rsidRPr="00AB2D0C">
              <w:rPr>
                <w:rFonts w:asciiTheme="majorBidi" w:eastAsia="Times New Roman" w:hAnsiTheme="majorBidi" w:cstheme="majorBidi"/>
                <w:iCs/>
                <w:color w:val="5E5E5E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C1107" w:rsidRPr="00AB2D0C" w:rsidRDefault="000C1107" w:rsidP="008B4DEC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AB2D0C">
              <w:rPr>
                <w:rFonts w:asciiTheme="majorBidi" w:eastAsia="Times New Roman" w:hAnsiTheme="majorBidi" w:cstheme="majorBidi"/>
                <w:iCs/>
                <w:color w:val="5E5E5E"/>
                <w:spacing w:val="-5"/>
                <w:sz w:val="28"/>
                <w:szCs w:val="28"/>
                <w:shd w:val="clear" w:color="auto" w:fill="FFFFFF"/>
              </w:rPr>
              <w:t>2 сем</w:t>
            </w:r>
            <w:r>
              <w:rPr>
                <w:rFonts w:asciiTheme="majorBidi" w:eastAsia="Times New Roman" w:hAnsiTheme="majorBidi" w:cstheme="majorBidi"/>
                <w:iCs/>
                <w:color w:val="5E5E5E"/>
                <w:spacing w:val="-5"/>
                <w:sz w:val="28"/>
                <w:szCs w:val="28"/>
                <w:shd w:val="clear" w:color="auto" w:fill="FFFFFF"/>
              </w:rPr>
              <w:t>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C1107" w:rsidRPr="00AB2D0C" w:rsidRDefault="000C1107" w:rsidP="008B4DEC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AB2D0C">
              <w:rPr>
                <w:rFonts w:asciiTheme="majorBidi" w:eastAsia="Times New Roman" w:hAnsiTheme="majorBidi" w:cstheme="majorBidi"/>
                <w:iCs/>
                <w:color w:val="5E5E5E"/>
                <w:spacing w:val="-6"/>
                <w:sz w:val="28"/>
                <w:szCs w:val="28"/>
                <w:shd w:val="clear" w:color="auto" w:fill="FFFFFF"/>
              </w:rPr>
              <w:t>3 сем</w:t>
            </w:r>
            <w:r>
              <w:rPr>
                <w:rFonts w:asciiTheme="majorBidi" w:eastAsia="Times New Roman" w:hAnsiTheme="majorBidi" w:cstheme="majorBidi"/>
                <w:iCs/>
                <w:color w:val="5E5E5E"/>
                <w:spacing w:val="-6"/>
                <w:sz w:val="28"/>
                <w:szCs w:val="28"/>
                <w:shd w:val="clear" w:color="auto" w:fill="FFFFFF"/>
              </w:rPr>
              <w:t>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C1107" w:rsidRPr="00AB2D0C" w:rsidRDefault="000C1107" w:rsidP="008B4DEC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AB2D0C">
              <w:rPr>
                <w:rFonts w:asciiTheme="majorBidi" w:eastAsia="Times New Roman" w:hAnsiTheme="majorBidi" w:cstheme="majorBidi"/>
                <w:iCs/>
                <w:color w:val="5E5E5E"/>
                <w:spacing w:val="-4"/>
                <w:sz w:val="28"/>
                <w:szCs w:val="28"/>
                <w:shd w:val="clear" w:color="auto" w:fill="FFFFFF"/>
              </w:rPr>
              <w:t>4 сем</w:t>
            </w:r>
            <w:r>
              <w:rPr>
                <w:rFonts w:asciiTheme="majorBidi" w:eastAsia="Times New Roman" w:hAnsiTheme="majorBidi" w:cstheme="majorBidi"/>
                <w:iCs/>
                <w:color w:val="5E5E5E"/>
                <w:spacing w:val="-4"/>
                <w:sz w:val="28"/>
                <w:szCs w:val="28"/>
                <w:shd w:val="clear" w:color="auto" w:fill="FFFFFF"/>
              </w:rPr>
              <w:t>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C1107" w:rsidRPr="00AB2D0C" w:rsidRDefault="000C1107" w:rsidP="008B4DEC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AB2D0C">
              <w:rPr>
                <w:rFonts w:asciiTheme="majorBidi" w:eastAsia="Times New Roman" w:hAnsiTheme="majorBidi" w:cstheme="majorBidi"/>
                <w:iCs/>
                <w:color w:val="5E5E5E"/>
                <w:spacing w:val="-4"/>
                <w:sz w:val="28"/>
                <w:szCs w:val="28"/>
                <w:shd w:val="clear" w:color="auto" w:fill="FFFFFF"/>
              </w:rPr>
              <w:t>5 сем</w:t>
            </w:r>
            <w:r>
              <w:rPr>
                <w:rFonts w:asciiTheme="majorBidi" w:eastAsia="Times New Roman" w:hAnsiTheme="majorBidi" w:cstheme="majorBidi"/>
                <w:iCs/>
                <w:color w:val="5E5E5E"/>
                <w:spacing w:val="-4"/>
                <w:sz w:val="28"/>
                <w:szCs w:val="28"/>
                <w:shd w:val="clear" w:color="auto" w:fill="FFFFFF"/>
              </w:rPr>
              <w:t>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C1107" w:rsidRPr="00AB2D0C" w:rsidRDefault="000C1107" w:rsidP="008B4DEC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AB2D0C">
              <w:rPr>
                <w:rFonts w:asciiTheme="majorBidi" w:eastAsia="Times New Roman" w:hAnsiTheme="majorBidi" w:cstheme="majorBidi"/>
                <w:iCs/>
                <w:color w:val="5E5E5E"/>
                <w:spacing w:val="6"/>
                <w:sz w:val="28"/>
                <w:szCs w:val="28"/>
                <w:shd w:val="clear" w:color="auto" w:fill="FFFFFF"/>
              </w:rPr>
              <w:t>6 сем</w:t>
            </w:r>
            <w:r>
              <w:rPr>
                <w:rFonts w:asciiTheme="majorBidi" w:eastAsia="Times New Roman" w:hAnsiTheme="majorBidi" w:cstheme="majorBidi"/>
                <w:iCs/>
                <w:color w:val="5E5E5E"/>
                <w:spacing w:val="6"/>
                <w:sz w:val="28"/>
                <w:szCs w:val="28"/>
                <w:shd w:val="clear" w:color="auto" w:fill="FFFFFF"/>
              </w:rPr>
              <w:t>естр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C1107" w:rsidRPr="00AB2D0C" w:rsidRDefault="000C1107" w:rsidP="008B4DEC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AB2D0C">
              <w:rPr>
                <w:rFonts w:asciiTheme="majorBidi" w:eastAsia="Times New Roman" w:hAnsiTheme="majorBidi" w:cstheme="majorBidi"/>
                <w:iCs/>
                <w:color w:val="5E5E5E"/>
                <w:spacing w:val="-4"/>
                <w:sz w:val="28"/>
                <w:szCs w:val="28"/>
                <w:shd w:val="clear" w:color="auto" w:fill="FFFFFF"/>
              </w:rPr>
              <w:t>7 сем</w:t>
            </w:r>
            <w:r>
              <w:rPr>
                <w:rFonts w:asciiTheme="majorBidi" w:eastAsia="Times New Roman" w:hAnsiTheme="majorBidi" w:cstheme="majorBidi"/>
                <w:iCs/>
                <w:color w:val="5E5E5E"/>
                <w:spacing w:val="-4"/>
                <w:sz w:val="28"/>
                <w:szCs w:val="28"/>
                <w:shd w:val="clear" w:color="auto" w:fill="FFFFFF"/>
              </w:rPr>
              <w:t>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C1107" w:rsidRDefault="000C1107" w:rsidP="008B4D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Cs/>
                <w:color w:val="5E5E5E"/>
                <w:spacing w:val="-5"/>
                <w:sz w:val="28"/>
                <w:szCs w:val="28"/>
                <w:shd w:val="clear" w:color="auto" w:fill="FFFFFF"/>
              </w:rPr>
            </w:pPr>
            <w:r w:rsidRPr="00AB2D0C">
              <w:rPr>
                <w:rFonts w:asciiTheme="majorBidi" w:eastAsia="Times New Roman" w:hAnsiTheme="majorBidi" w:cstheme="majorBidi"/>
                <w:iCs/>
                <w:color w:val="5E5E5E"/>
                <w:spacing w:val="-5"/>
                <w:sz w:val="28"/>
                <w:szCs w:val="28"/>
                <w:shd w:val="clear" w:color="auto" w:fill="FFFFFF"/>
              </w:rPr>
              <w:t xml:space="preserve">8 </w:t>
            </w:r>
          </w:p>
          <w:p w:rsidR="000C1107" w:rsidRPr="00AB2D0C" w:rsidRDefault="000C1107" w:rsidP="008B4DEC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AB2D0C">
              <w:rPr>
                <w:rFonts w:asciiTheme="majorBidi" w:eastAsia="Times New Roman" w:hAnsiTheme="majorBidi" w:cstheme="majorBidi"/>
                <w:iCs/>
                <w:color w:val="5E5E5E"/>
                <w:spacing w:val="-5"/>
                <w:sz w:val="28"/>
                <w:szCs w:val="28"/>
                <w:shd w:val="clear" w:color="auto" w:fill="FFFFFF"/>
              </w:rPr>
              <w:t>сем</w:t>
            </w:r>
            <w:r>
              <w:rPr>
                <w:rFonts w:asciiTheme="majorBidi" w:eastAsia="Times New Roman" w:hAnsiTheme="majorBidi" w:cstheme="majorBidi"/>
                <w:iCs/>
                <w:color w:val="5E5E5E"/>
                <w:spacing w:val="-5"/>
                <w:sz w:val="28"/>
                <w:szCs w:val="28"/>
                <w:shd w:val="clear" w:color="auto" w:fill="FFFFFF"/>
              </w:rPr>
              <w:t>естр</w:t>
            </w:r>
          </w:p>
        </w:tc>
      </w:tr>
      <w:tr w:rsidR="00B475A3" w:rsidRPr="00EC1D54" w:rsidTr="00FF6BDB">
        <w:trPr>
          <w:trHeight w:val="49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475A3" w:rsidRPr="00AB2D0C" w:rsidRDefault="00B475A3">
            <w:pPr>
              <w:spacing w:after="0" w:line="245" w:lineRule="auto"/>
              <w:ind w:right="10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AB2D0C">
              <w:rPr>
                <w:rFonts w:asciiTheme="majorBidi" w:eastAsia="Times New Roman" w:hAnsiTheme="majorBidi" w:cstheme="majorBidi"/>
                <w:iCs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Общая    трудоемкость </w:t>
            </w:r>
            <w:r w:rsidRPr="00AB2D0C">
              <w:rPr>
                <w:rFonts w:asciiTheme="majorBidi" w:eastAsia="Times New Roman" w:hAnsiTheme="majorBidi" w:cstheme="majorBidi"/>
                <w:iCs/>
                <w:color w:val="000000"/>
                <w:spacing w:val="1"/>
                <w:sz w:val="28"/>
                <w:szCs w:val="28"/>
                <w:shd w:val="clear" w:color="auto" w:fill="FFFFFF"/>
              </w:rPr>
              <w:t>дисциплины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75A3" w:rsidRPr="00AB2D0C" w:rsidRDefault="00E75070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392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75A3" w:rsidRPr="00B475A3" w:rsidRDefault="00E75070" w:rsidP="00B475A3">
            <w:pPr>
              <w:tabs>
                <w:tab w:val="left" w:pos="270"/>
                <w:tab w:val="center" w:pos="456"/>
              </w:tabs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75A3" w:rsidRPr="00B475A3" w:rsidRDefault="00E75070" w:rsidP="00B475A3">
            <w:pPr>
              <w:tabs>
                <w:tab w:val="left" w:pos="240"/>
                <w:tab w:val="center" w:pos="456"/>
              </w:tabs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75A3" w:rsidRPr="00B475A3" w:rsidRDefault="00E75070" w:rsidP="00B475A3">
            <w:pPr>
              <w:tabs>
                <w:tab w:val="center" w:pos="456"/>
              </w:tabs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75A3" w:rsidRPr="00AB2D0C" w:rsidRDefault="00E75070" w:rsidP="00B475A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iCs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75A3" w:rsidRPr="00B475A3" w:rsidRDefault="00E75070" w:rsidP="00B475A3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75A3" w:rsidRPr="00B475A3" w:rsidRDefault="00E75070" w:rsidP="00B475A3">
            <w:pPr>
              <w:tabs>
                <w:tab w:val="center" w:pos="527"/>
              </w:tabs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75A3" w:rsidRPr="00B475A3" w:rsidRDefault="00E75070" w:rsidP="00B475A3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75A3" w:rsidRPr="00B475A3" w:rsidRDefault="00E75070" w:rsidP="00B475A3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49</w:t>
            </w:r>
          </w:p>
        </w:tc>
      </w:tr>
      <w:tr w:rsidR="00B475A3" w:rsidRPr="00EC1D54" w:rsidTr="00FF6BDB">
        <w:trPr>
          <w:trHeight w:val="49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475A3" w:rsidRPr="00AB2D0C" w:rsidRDefault="00B475A3">
            <w:pPr>
              <w:spacing w:after="0" w:line="240" w:lineRule="auto"/>
              <w:ind w:left="5" w:right="14" w:firstLine="5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AB2D0C">
              <w:rPr>
                <w:rFonts w:asciiTheme="majorBidi" w:eastAsia="Times New Roman" w:hAnsiTheme="majorBidi" w:cstheme="majorBidi"/>
                <w:iCs/>
                <w:color w:val="000000"/>
                <w:spacing w:val="3"/>
                <w:sz w:val="28"/>
                <w:szCs w:val="28"/>
                <w:shd w:val="clear" w:color="auto" w:fill="FFFFFF"/>
              </w:rPr>
              <w:t>Аудиторные   занятия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75A3" w:rsidRPr="00AB2D0C" w:rsidRDefault="00B475A3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75A3" w:rsidRPr="00AB2D0C" w:rsidRDefault="00B475A3" w:rsidP="00B475A3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75A3" w:rsidRPr="00AB2D0C" w:rsidRDefault="00B475A3" w:rsidP="00B475A3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75A3" w:rsidRPr="00AB2D0C" w:rsidRDefault="00B475A3" w:rsidP="00B475A3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75A3" w:rsidRPr="00AB2D0C" w:rsidRDefault="00B475A3" w:rsidP="00B475A3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75A3" w:rsidRPr="00AB2D0C" w:rsidRDefault="00B475A3" w:rsidP="00B475A3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75A3" w:rsidRPr="00AB2D0C" w:rsidRDefault="00B475A3" w:rsidP="00B475A3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75A3" w:rsidRPr="00AB2D0C" w:rsidRDefault="00B475A3" w:rsidP="00B475A3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75A3" w:rsidRPr="00AB2D0C" w:rsidRDefault="00B475A3" w:rsidP="00B475A3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8</w:t>
            </w:r>
          </w:p>
        </w:tc>
      </w:tr>
      <w:tr w:rsidR="00B475A3" w:rsidRPr="00EC1D54" w:rsidTr="00FF6BDB">
        <w:trPr>
          <w:trHeight w:val="49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475A3" w:rsidRPr="00AB2D0C" w:rsidRDefault="00B475A3">
            <w:pPr>
              <w:spacing w:after="0" w:line="245" w:lineRule="auto"/>
              <w:ind w:left="10" w:right="494" w:firstLine="5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proofErr w:type="spellStart"/>
            <w:proofErr w:type="gramStart"/>
            <w:r w:rsidRPr="00AB2D0C">
              <w:rPr>
                <w:rFonts w:asciiTheme="majorBidi" w:eastAsia="Times New Roman" w:hAnsiTheme="majorBidi" w:cstheme="majorBidi"/>
                <w:iCs/>
                <w:color w:val="000000"/>
                <w:spacing w:val="1"/>
                <w:sz w:val="28"/>
                <w:szCs w:val="28"/>
                <w:shd w:val="clear" w:color="auto" w:fill="FFFFFF"/>
              </w:rPr>
              <w:t>Самос</w:t>
            </w:r>
            <w:r>
              <w:rPr>
                <w:rFonts w:asciiTheme="majorBidi" w:eastAsia="Times New Roman" w:hAnsiTheme="majorBidi" w:cstheme="majorBidi"/>
                <w:iCs/>
                <w:color w:val="000000"/>
                <w:spacing w:val="1"/>
                <w:sz w:val="28"/>
                <w:szCs w:val="28"/>
                <w:shd w:val="clear" w:color="auto" w:fill="FFFFFF"/>
              </w:rPr>
              <w:t>-</w:t>
            </w:r>
            <w:r w:rsidRPr="00AB2D0C">
              <w:rPr>
                <w:rFonts w:asciiTheme="majorBidi" w:eastAsia="Times New Roman" w:hAnsiTheme="majorBidi" w:cstheme="majorBidi"/>
                <w:iCs/>
                <w:color w:val="000000"/>
                <w:spacing w:val="1"/>
                <w:sz w:val="28"/>
                <w:szCs w:val="28"/>
                <w:shd w:val="clear" w:color="auto" w:fill="FFFFFF"/>
              </w:rPr>
              <w:t>тоятельная</w:t>
            </w:r>
            <w:proofErr w:type="spellEnd"/>
            <w:proofErr w:type="gramEnd"/>
            <w:r w:rsidRPr="00AB2D0C">
              <w:rPr>
                <w:rFonts w:asciiTheme="majorBidi" w:eastAsia="Times New Roman" w:hAnsiTheme="majorBidi" w:cstheme="majorBidi"/>
                <w:iCs/>
                <w:color w:val="000000"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r w:rsidRPr="00AB2D0C">
              <w:rPr>
                <w:rFonts w:asciiTheme="majorBidi" w:eastAsia="Times New Roman" w:hAnsiTheme="majorBidi" w:cstheme="majorBidi"/>
                <w:iCs/>
                <w:color w:val="000000"/>
                <w:spacing w:val="3"/>
                <w:sz w:val="28"/>
                <w:szCs w:val="28"/>
                <w:shd w:val="clear" w:color="auto" w:fill="FFFFFF"/>
              </w:rPr>
              <w:t>работа (СР)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75A3" w:rsidRPr="00AB2D0C" w:rsidRDefault="00E75070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328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75A3" w:rsidRPr="00B475A3" w:rsidRDefault="00E75070" w:rsidP="00B475A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75A3" w:rsidRPr="00B475A3" w:rsidRDefault="00E75070" w:rsidP="00B475A3">
            <w:pPr>
              <w:tabs>
                <w:tab w:val="left" w:pos="180"/>
                <w:tab w:val="center" w:pos="456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75A3" w:rsidRPr="00B475A3" w:rsidRDefault="00E75070" w:rsidP="00B475A3">
            <w:pPr>
              <w:tabs>
                <w:tab w:val="left" w:pos="270"/>
                <w:tab w:val="center" w:pos="456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75A3" w:rsidRPr="00B475A3" w:rsidRDefault="00E75070" w:rsidP="00B475A3">
            <w:pPr>
              <w:tabs>
                <w:tab w:val="left" w:pos="270"/>
                <w:tab w:val="center" w:pos="456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75A3" w:rsidRPr="00B475A3" w:rsidRDefault="00E75070" w:rsidP="00B475A3">
            <w:pPr>
              <w:tabs>
                <w:tab w:val="center" w:pos="456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75A3" w:rsidRPr="00AB2D0C" w:rsidRDefault="00E75070" w:rsidP="00B475A3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75A3" w:rsidRPr="00B475A3" w:rsidRDefault="00E75070" w:rsidP="00B475A3">
            <w:pPr>
              <w:tabs>
                <w:tab w:val="left" w:pos="255"/>
                <w:tab w:val="center" w:pos="456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75A3" w:rsidRPr="00AB2D0C" w:rsidRDefault="00E75070" w:rsidP="00B475A3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41</w:t>
            </w:r>
          </w:p>
        </w:tc>
      </w:tr>
      <w:tr w:rsidR="00B475A3" w:rsidRPr="00EC1D54" w:rsidTr="00FF6BDB">
        <w:trPr>
          <w:trHeight w:val="518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75A3" w:rsidRPr="00AB2D0C" w:rsidRDefault="00B475A3" w:rsidP="00AB2D0C">
            <w:pPr>
              <w:spacing w:after="0" w:line="240" w:lineRule="auto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AB2D0C">
              <w:rPr>
                <w:rFonts w:asciiTheme="majorBidi" w:eastAsia="Times New Roman" w:hAnsiTheme="majorBidi" w:cstheme="majorBidi"/>
                <w:iCs/>
                <w:color w:val="5E5E5E"/>
                <w:spacing w:val="3"/>
                <w:sz w:val="28"/>
                <w:szCs w:val="28"/>
                <w:shd w:val="clear" w:color="auto" w:fill="FFFFFF"/>
              </w:rPr>
              <w:t>Вид итогового контроля</w:t>
            </w:r>
            <w:r>
              <w:rPr>
                <w:rFonts w:asciiTheme="majorBidi" w:eastAsia="Times New Roman" w:hAnsiTheme="majorBidi" w:cstheme="majorBidi"/>
                <w:iCs/>
                <w:color w:val="5E5E5E"/>
                <w:spacing w:val="3"/>
                <w:sz w:val="28"/>
                <w:szCs w:val="28"/>
                <w:shd w:val="clear" w:color="auto" w:fill="FFFFFF"/>
              </w:rPr>
              <w:t xml:space="preserve"> (зачет/экзамен)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75A3" w:rsidRPr="00AB2D0C" w:rsidRDefault="00B475A3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зачет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75A3" w:rsidRPr="00AB2D0C" w:rsidRDefault="00B475A3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экз</w:t>
            </w:r>
            <w:proofErr w:type="spellEnd"/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-н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75A3" w:rsidRPr="00AB2D0C" w:rsidRDefault="00B475A3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зачет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75A3" w:rsidRPr="00AB2D0C" w:rsidRDefault="00B475A3" w:rsidP="00FF6BDB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экз</w:t>
            </w:r>
            <w:proofErr w:type="spellEnd"/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-н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75A3" w:rsidRPr="00AB2D0C" w:rsidRDefault="00B475A3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зачет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75A3" w:rsidRPr="00AB2D0C" w:rsidRDefault="00B475A3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экз</w:t>
            </w:r>
            <w:proofErr w:type="spellEnd"/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-н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75A3" w:rsidRPr="00AB2D0C" w:rsidRDefault="00B475A3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зачет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475A3" w:rsidRPr="00AB2D0C" w:rsidRDefault="00B475A3">
            <w:pPr>
              <w:spacing w:after="0" w:line="240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экз</w:t>
            </w:r>
            <w:proofErr w:type="spellEnd"/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-н</w:t>
            </w:r>
          </w:p>
        </w:tc>
      </w:tr>
    </w:tbl>
    <w:p w:rsidR="00FF6BDB" w:rsidRDefault="00FF6BDB" w:rsidP="00FF6BDB">
      <w:pPr>
        <w:pStyle w:val="a5"/>
        <w:ind w:left="1004"/>
        <w:jc w:val="both"/>
        <w:rPr>
          <w:b/>
          <w:sz w:val="32"/>
          <w:szCs w:val="32"/>
          <w:u w:val="single"/>
        </w:rPr>
      </w:pPr>
    </w:p>
    <w:p w:rsidR="00FF6BDB" w:rsidRPr="00617BEB" w:rsidRDefault="00FF6BDB" w:rsidP="00FF6BDB">
      <w:pPr>
        <w:pStyle w:val="a5"/>
        <w:ind w:left="1004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2.2.</w:t>
      </w:r>
      <w:r w:rsidRPr="00617BEB">
        <w:rPr>
          <w:b/>
          <w:sz w:val="32"/>
          <w:szCs w:val="32"/>
          <w:u w:val="single"/>
        </w:rPr>
        <w:t>Содержание дисциплины</w:t>
      </w:r>
    </w:p>
    <w:p w:rsidR="00882005" w:rsidRPr="00EC1D54" w:rsidRDefault="00882005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882005" w:rsidRPr="00EC1D54" w:rsidRDefault="00882005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tbl>
      <w:tblPr>
        <w:tblpPr w:leftFromText="180" w:rightFromText="180" w:bottomFromText="200" w:vertAnchor="text" w:tblpX="-1310" w:tblpY="74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558"/>
        <w:gridCol w:w="1700"/>
        <w:gridCol w:w="2699"/>
      </w:tblGrid>
      <w:tr w:rsidR="00FF6BDB" w:rsidTr="00692D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B" w:rsidRDefault="00FF6BDB" w:rsidP="00692D21">
            <w:pPr>
              <w:ind w:right="-49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6BDB" w:rsidRDefault="00FF6BDB" w:rsidP="00692D2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Наименование </w:t>
            </w:r>
            <w:r w:rsidR="00DB1665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темы дисциплины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BDB" w:rsidRDefault="00FF6BDB" w:rsidP="00692D2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Аудитоные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занятия (часы)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BDB" w:rsidRDefault="00FF6BDB" w:rsidP="00692D2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Самостоятельные работы</w:t>
            </w:r>
          </w:p>
          <w:p w:rsidR="00FF6BDB" w:rsidRDefault="00FF6BDB" w:rsidP="00692D21">
            <w:pPr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(часы)</w:t>
            </w:r>
          </w:p>
        </w:tc>
      </w:tr>
      <w:tr w:rsidR="00692D21" w:rsidTr="00692D21">
        <w:trPr>
          <w:trHeight w:val="3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21" w:rsidRDefault="00692D21" w:rsidP="00692D2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92D21" w:rsidRDefault="00692D21" w:rsidP="00692D2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1 семестр (1 курс)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92D21" w:rsidRDefault="00692D21" w:rsidP="00692D2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F6BDB" w:rsidTr="00692D21">
        <w:trPr>
          <w:trHeight w:val="10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B" w:rsidRDefault="00FF6BDB" w:rsidP="00692D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6BDB" w:rsidRPr="0067661D" w:rsidRDefault="0067661D" w:rsidP="00692D2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</w:rPr>
              <w:t>С</w:t>
            </w:r>
            <w:r w:rsidR="00FF6BDB" w:rsidRPr="0067661D">
              <w:rPr>
                <w:rFonts w:asciiTheme="majorBidi" w:hAnsiTheme="majorBidi" w:cstheme="majorBidi"/>
                <w:sz w:val="28"/>
                <w:szCs w:val="28"/>
              </w:rPr>
              <w:t>ура 1.</w:t>
            </w:r>
            <w:hyperlink r:id="rId8" w:history="1">
              <w:r w:rsidR="00FF6BDB" w:rsidRPr="0067661D">
                <w:rPr>
                  <w:rStyle w:val="a6"/>
                  <w:rFonts w:asciiTheme="majorBidi" w:hAnsiTheme="majorBidi" w:cstheme="majorBidi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FF6BDB" w:rsidRPr="0067661D">
                <w:rPr>
                  <w:rStyle w:val="a6"/>
                  <w:rFonts w:asciiTheme="majorBidi" w:hAnsiTheme="majorBidi" w:cstheme="majorBidi"/>
                  <w:vanish/>
                  <w:color w:val="000000" w:themeColor="text1"/>
                  <w:sz w:val="28"/>
                  <w:szCs w:val="28"/>
                  <w:lang w:eastAsia="en-US"/>
                </w:rPr>
                <w:t>HYPERLINK "http://shortsuras.ru/al-fatiha/"</w:t>
              </w:r>
              <w:r w:rsidR="00FF6BDB" w:rsidRPr="0067661D">
                <w:rPr>
                  <w:rStyle w:val="a6"/>
                  <w:rFonts w:asciiTheme="majorBidi" w:hAnsiTheme="majorBidi" w:cstheme="majorBidi"/>
                  <w:color w:val="000000" w:themeColor="text1"/>
                  <w:sz w:val="28"/>
                  <w:szCs w:val="28"/>
                  <w:lang w:eastAsia="en-US"/>
                </w:rPr>
                <w:t>Аль-Фатиха</w:t>
              </w:r>
              <w:r w:rsidR="00FF6BDB" w:rsidRPr="0067661D">
                <w:rPr>
                  <w:rStyle w:val="a6"/>
                  <w:rFonts w:asciiTheme="majorBidi" w:hAnsiTheme="majorBidi" w:cstheme="majorBidi"/>
                  <w:vanish/>
                  <w:color w:val="000000" w:themeColor="text1"/>
                  <w:sz w:val="28"/>
                  <w:szCs w:val="28"/>
                  <w:lang w:eastAsia="en-US"/>
                </w:rPr>
                <w:t>HYPERLINK "http://shortsuras.ru/al-fatiha/"</w:t>
              </w:r>
              <w:r w:rsidR="00FF6BDB" w:rsidRPr="0067661D">
                <w:rPr>
                  <w:rStyle w:val="a6"/>
                  <w:rFonts w:asciiTheme="majorBidi" w:hAnsiTheme="majorBidi" w:cstheme="majorBidi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</w:hyperlink>
            <w:r w:rsidR="00FF6BDB" w:rsidRPr="0067661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eastAsia="en-US"/>
              </w:rPr>
              <w:br/>
            </w:r>
            <w:r w:rsidR="00FF6BDB" w:rsidRPr="0067661D">
              <w:rPr>
                <w:rFonts w:asciiTheme="majorBidi" w:hAnsiTheme="majorBidi" w:cstheme="majorBidi"/>
                <w:vanish/>
                <w:color w:val="000000" w:themeColor="text1"/>
                <w:sz w:val="28"/>
                <w:szCs w:val="28"/>
                <w:u w:val="single"/>
                <w:lang w:eastAsia="en-US"/>
              </w:rPr>
              <w:t>HYPERLINK "http://shortsuras.ru/al-kursi/"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F6BDB" w:rsidRDefault="00B475A3" w:rsidP="00692D21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F6BDB" w:rsidRDefault="00E75070" w:rsidP="00692D21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14</w:t>
            </w:r>
          </w:p>
        </w:tc>
      </w:tr>
      <w:tr w:rsidR="00FF6BDB" w:rsidTr="00692D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B" w:rsidRDefault="00FF6BDB" w:rsidP="00692D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6BDB" w:rsidRDefault="00FF6BDB" w:rsidP="00692D2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114 «Люди»</w:t>
            </w:r>
          </w:p>
          <w:p w:rsidR="00FF6BDB" w:rsidRDefault="00FF6BDB" w:rsidP="00692D2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113 «Рассвет»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F6BDB" w:rsidRDefault="00B475A3" w:rsidP="00692D21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F6BDB" w:rsidRDefault="00E75070" w:rsidP="00692D21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14</w:t>
            </w:r>
          </w:p>
        </w:tc>
      </w:tr>
      <w:tr w:rsidR="00653DD2" w:rsidTr="00692D21">
        <w:trPr>
          <w:trHeight w:val="12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D2" w:rsidRDefault="00653DD2" w:rsidP="00692D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53DD2" w:rsidRDefault="00653DD2" w:rsidP="00692D2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112 «Очищение» </w:t>
            </w:r>
          </w:p>
          <w:p w:rsidR="00653DD2" w:rsidRDefault="00653DD2" w:rsidP="00692D2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111 «аль-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Масад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53DD2" w:rsidRDefault="00B475A3" w:rsidP="00692D21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53DD2" w:rsidRDefault="00E75070" w:rsidP="00692D21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13</w:t>
            </w:r>
          </w:p>
        </w:tc>
      </w:tr>
      <w:tr w:rsidR="00692D21" w:rsidRPr="0045140B" w:rsidTr="00692D21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21" w:rsidRDefault="00692D21" w:rsidP="00692D2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92D21" w:rsidRDefault="00692D21" w:rsidP="00692D2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2 семестр (1 курс)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92D21" w:rsidRPr="0045140B" w:rsidRDefault="00692D21" w:rsidP="00692D2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75070" w:rsidTr="00692D21">
        <w:trPr>
          <w:trHeight w:val="11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0" w:rsidRDefault="00E75070" w:rsidP="00E7507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5070" w:rsidRDefault="00E75070" w:rsidP="00E750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110 «Помощь»</w:t>
            </w:r>
          </w:p>
          <w:p w:rsidR="00E75070" w:rsidRDefault="00E75070" w:rsidP="00E750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109 «Неверные»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14</w:t>
            </w:r>
          </w:p>
        </w:tc>
      </w:tr>
      <w:tr w:rsidR="00E75070" w:rsidTr="00692D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0" w:rsidRDefault="00E75070" w:rsidP="00E7507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5070" w:rsidRDefault="00E75070" w:rsidP="00E750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108 «Изобилие» </w:t>
            </w:r>
          </w:p>
          <w:p w:rsidR="00E75070" w:rsidRDefault="00E75070" w:rsidP="00E750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107 «Подаяние»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14</w:t>
            </w:r>
          </w:p>
        </w:tc>
      </w:tr>
      <w:tr w:rsidR="00E75070" w:rsidTr="00692D21">
        <w:trPr>
          <w:trHeight w:val="19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0" w:rsidRDefault="00E75070" w:rsidP="00E7507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5070" w:rsidRDefault="00E75070" w:rsidP="00E750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106 «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Курайшиты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»</w:t>
            </w:r>
          </w:p>
          <w:p w:rsidR="00E75070" w:rsidRDefault="00E75070" w:rsidP="00E750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105 «Слон»</w:t>
            </w:r>
          </w:p>
          <w:p w:rsidR="00E75070" w:rsidRDefault="00E75070" w:rsidP="00E75070">
            <w:pPr>
              <w:spacing w:line="360" w:lineRule="auto"/>
              <w:rPr>
                <w:rStyle w:val="FontStyle14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13</w:t>
            </w:r>
          </w:p>
        </w:tc>
      </w:tr>
      <w:tr w:rsidR="00E75070" w:rsidTr="00692D21">
        <w:trPr>
          <w:trHeight w:val="3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0" w:rsidRDefault="00E75070" w:rsidP="00E7507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5070" w:rsidRPr="00667B58" w:rsidRDefault="00E75070" w:rsidP="00E75070">
            <w:pPr>
              <w:spacing w:line="360" w:lineRule="auto"/>
              <w:rPr>
                <w:rStyle w:val="FontStyle14"/>
                <w:sz w:val="28"/>
                <w:szCs w:val="28"/>
              </w:rPr>
            </w:pPr>
            <w:r w:rsidRPr="00667B58">
              <w:rPr>
                <w:rStyle w:val="FontStyle14"/>
                <w:sz w:val="28"/>
                <w:szCs w:val="28"/>
              </w:rPr>
              <w:t>3 семестр (2 курс)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Pr="0045140B" w:rsidRDefault="00E75070" w:rsidP="00E7507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75070" w:rsidTr="00692D21">
        <w:trPr>
          <w:trHeight w:val="16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0" w:rsidRDefault="00E75070" w:rsidP="00E7507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5070" w:rsidRDefault="00E75070" w:rsidP="00E750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104 «Клеветник»</w:t>
            </w:r>
          </w:p>
          <w:p w:rsidR="00E75070" w:rsidRDefault="00E75070" w:rsidP="00E750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 103 «Знак времени»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14</w:t>
            </w:r>
          </w:p>
        </w:tc>
      </w:tr>
      <w:tr w:rsidR="00E75070" w:rsidTr="00692D21">
        <w:trPr>
          <w:trHeight w:val="18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0" w:rsidRDefault="00E75070" w:rsidP="00E7507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5070" w:rsidRDefault="00E75070" w:rsidP="00E750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102 «Накопление»</w:t>
            </w:r>
          </w:p>
          <w:p w:rsidR="00E75070" w:rsidRDefault="00E75070" w:rsidP="00E750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101 «Бичевание»</w:t>
            </w:r>
          </w:p>
          <w:p w:rsidR="00E75070" w:rsidRDefault="00E75070" w:rsidP="00E75070">
            <w:pPr>
              <w:spacing w:line="360" w:lineRule="auto"/>
              <w:rPr>
                <w:rStyle w:val="FontStyle14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100 «Мчащиеся»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14</w:t>
            </w:r>
          </w:p>
        </w:tc>
      </w:tr>
      <w:tr w:rsidR="00E75070" w:rsidTr="00692D21">
        <w:trPr>
          <w:trHeight w:val="15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0" w:rsidRDefault="00E75070" w:rsidP="00E7507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3</w:t>
            </w:r>
          </w:p>
          <w:p w:rsidR="00E75070" w:rsidRDefault="00E75070" w:rsidP="00E7507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5070" w:rsidRDefault="00E75070" w:rsidP="00E750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96. «Сгусток крови»</w:t>
            </w:r>
          </w:p>
          <w:p w:rsidR="00E75070" w:rsidRDefault="00E75070" w:rsidP="00E75070">
            <w:pPr>
              <w:spacing w:line="360" w:lineRule="auto"/>
              <w:rPr>
                <w:rStyle w:val="FontStyle14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99 «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Землетресение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13</w:t>
            </w:r>
          </w:p>
        </w:tc>
      </w:tr>
      <w:tr w:rsidR="00E75070" w:rsidTr="00E75070">
        <w:trPr>
          <w:trHeight w:val="4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0" w:rsidRDefault="00E75070" w:rsidP="00E7507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5070" w:rsidRPr="00E75070" w:rsidRDefault="00E75070" w:rsidP="00E7507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4 семестр (2 курс)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</w:tr>
      <w:tr w:rsidR="00E75070" w:rsidTr="00692D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5070" w:rsidRDefault="00E75070" w:rsidP="00E750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97. «Предопределение»</w:t>
            </w:r>
          </w:p>
          <w:p w:rsidR="00E75070" w:rsidRDefault="00E75070" w:rsidP="00E75070">
            <w:pPr>
              <w:spacing w:line="360" w:lineRule="auto"/>
              <w:rPr>
                <w:rStyle w:val="FontStyle14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98. «Ясное знамение»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14</w:t>
            </w:r>
          </w:p>
        </w:tc>
      </w:tr>
      <w:tr w:rsidR="00E75070" w:rsidTr="00692D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5070" w:rsidRDefault="00E75070" w:rsidP="00E750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95. «Смоковница»</w:t>
            </w:r>
          </w:p>
          <w:p w:rsidR="00E75070" w:rsidRDefault="00E75070" w:rsidP="00E7507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91. «Солнце»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14</w:t>
            </w:r>
          </w:p>
        </w:tc>
      </w:tr>
      <w:tr w:rsidR="00E75070" w:rsidTr="00692D21">
        <w:trPr>
          <w:trHeight w:val="12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5070" w:rsidRDefault="00E75070" w:rsidP="00E750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92. «Ночь» </w:t>
            </w:r>
          </w:p>
          <w:p w:rsidR="00E75070" w:rsidRDefault="00E75070" w:rsidP="00E750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93. «Утро»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13</w:t>
            </w:r>
          </w:p>
        </w:tc>
      </w:tr>
      <w:tr w:rsidR="00E75070" w:rsidTr="00692D21">
        <w:trPr>
          <w:trHeight w:val="1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5070" w:rsidRDefault="00E75070" w:rsidP="00E750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5 семестр (3 курс)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Pr="0045140B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75070" w:rsidTr="00692D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5070" w:rsidRDefault="00E75070" w:rsidP="00E750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2. «Корова»:285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 («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Аманаррасулю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»).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10</w:t>
            </w:r>
          </w:p>
        </w:tc>
      </w:tr>
      <w:tr w:rsidR="00E75070" w:rsidTr="00692D21">
        <w:trPr>
          <w:trHeight w:val="5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5070" w:rsidRDefault="00E75070" w:rsidP="00E750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2. «Корова»:255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  <w:p w:rsidR="00E75070" w:rsidRDefault="00E75070" w:rsidP="00E750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(«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Аятуль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Курси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»).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10</w:t>
            </w:r>
          </w:p>
        </w:tc>
      </w:tr>
      <w:tr w:rsidR="00E75070" w:rsidTr="00692D21">
        <w:trPr>
          <w:trHeight w:val="4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0" w:rsidRDefault="00E75070" w:rsidP="00E75070">
            <w:pPr>
              <w:tabs>
                <w:tab w:val="left" w:pos="705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5070" w:rsidRDefault="00E75070" w:rsidP="00E750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2. «Корова»:183-185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  <w:p w:rsidR="00E75070" w:rsidRDefault="00E75070" w:rsidP="00E750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(«О посте в рамадан»).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11</w:t>
            </w:r>
          </w:p>
        </w:tc>
      </w:tr>
      <w:tr w:rsidR="00E75070" w:rsidTr="00692D21">
        <w:trPr>
          <w:trHeight w:val="4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5070" w:rsidRDefault="00E75070" w:rsidP="00E750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2. «Корова»:152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  <w:p w:rsidR="00E75070" w:rsidRDefault="00E75070" w:rsidP="00E750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(«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Фазкуруни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»).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10</w:t>
            </w:r>
          </w:p>
        </w:tc>
      </w:tr>
      <w:tr w:rsidR="00E75070" w:rsidTr="00692D21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5070" w:rsidRDefault="00E75070" w:rsidP="00E750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Style w:val="FontStyle14"/>
                <w:sz w:val="28"/>
                <w:szCs w:val="28"/>
                <w:lang w:eastAsia="en-US"/>
              </w:rPr>
              <w:t>6 семестр (3 курс)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Pr="00FE6EEB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75070" w:rsidTr="00692D21">
        <w:trPr>
          <w:trHeight w:val="1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5070" w:rsidRDefault="00E75070" w:rsidP="00E750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2. «Корова»:1-5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14</w:t>
            </w:r>
          </w:p>
        </w:tc>
      </w:tr>
      <w:tr w:rsidR="00E75070" w:rsidTr="00692D21">
        <w:trPr>
          <w:trHeight w:val="11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5070" w:rsidRDefault="00E75070" w:rsidP="00E75070">
            <w:pPr>
              <w:spacing w:line="360" w:lineRule="auto"/>
              <w:rPr>
                <w:rStyle w:val="FontStyle14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67. «аль-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Мульк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» («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Табарак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»):1-15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14</w:t>
            </w:r>
          </w:p>
        </w:tc>
      </w:tr>
      <w:tr w:rsidR="00E75070" w:rsidTr="00692D21">
        <w:trPr>
          <w:trHeight w:val="1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5070" w:rsidRDefault="00E75070" w:rsidP="00E75070">
            <w:pPr>
              <w:spacing w:line="360" w:lineRule="auto"/>
              <w:rPr>
                <w:rStyle w:val="FontStyle14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67.«аль-Мульк» («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Табарак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»):</w:t>
            </w:r>
            <w:r w:rsidRPr="00FF6BDB">
              <w:rPr>
                <w:rStyle w:val="FontStyle14"/>
                <w:b w:val="0"/>
                <w:bCs w:val="0"/>
                <w:sz w:val="28"/>
                <w:szCs w:val="28"/>
                <w:lang w:eastAsia="en-US"/>
              </w:rPr>
              <w:t xml:space="preserve">15-30 </w:t>
            </w:r>
            <w:proofErr w:type="spellStart"/>
            <w:r w:rsidRPr="00FF6BDB">
              <w:rPr>
                <w:rStyle w:val="FontStyle14"/>
                <w:b w:val="0"/>
                <w:bCs w:val="0"/>
                <w:sz w:val="28"/>
                <w:szCs w:val="28"/>
                <w:lang w:eastAsia="en-US"/>
              </w:rPr>
              <w:t>аят</w:t>
            </w:r>
            <w:proofErr w:type="spellEnd"/>
            <w:r w:rsidRPr="00FF6BDB">
              <w:rPr>
                <w:rStyle w:val="FontStyle14"/>
                <w:b w:val="0"/>
                <w:bCs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13</w:t>
            </w:r>
          </w:p>
        </w:tc>
      </w:tr>
      <w:tr w:rsidR="00E75070" w:rsidTr="00692D21">
        <w:trPr>
          <w:trHeight w:val="9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5070" w:rsidRDefault="00E75070" w:rsidP="00E75070">
            <w:pPr>
              <w:spacing w:line="360" w:lineRule="auto"/>
              <w:rPr>
                <w:rStyle w:val="FontStyle14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7</w:t>
            </w:r>
            <w:r w:rsidRPr="00667B58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 семестр (4 курс)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</w:tr>
      <w:tr w:rsidR="00E75070" w:rsidTr="00692D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5070" w:rsidRDefault="00E75070" w:rsidP="00E75070">
            <w:pPr>
              <w:spacing w:line="360" w:lineRule="auto"/>
              <w:rPr>
                <w:rStyle w:val="FontStyle14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36.«Ясин»:1-15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10</w:t>
            </w:r>
          </w:p>
        </w:tc>
      </w:tr>
      <w:tr w:rsidR="00E75070" w:rsidTr="00692D21">
        <w:trPr>
          <w:trHeight w:val="3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5070" w:rsidRDefault="00E75070" w:rsidP="00E75070">
            <w:pPr>
              <w:spacing w:line="360" w:lineRule="auto"/>
              <w:rPr>
                <w:rStyle w:val="FontStyle14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36. «Ясин»:15-30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10</w:t>
            </w:r>
          </w:p>
        </w:tc>
      </w:tr>
      <w:tr w:rsidR="00E75070" w:rsidTr="00692D21">
        <w:trPr>
          <w:trHeight w:val="32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5070" w:rsidRDefault="00E75070" w:rsidP="00E750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36.«Ясин»:30-45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        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11</w:t>
            </w:r>
          </w:p>
        </w:tc>
      </w:tr>
      <w:tr w:rsidR="00E75070" w:rsidTr="00692D21">
        <w:trPr>
          <w:trHeight w:val="15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5070" w:rsidRDefault="00E75070" w:rsidP="00E750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Сура 36.«Ясин»:45-60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       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10</w:t>
            </w:r>
          </w:p>
        </w:tc>
      </w:tr>
      <w:tr w:rsidR="00E75070" w:rsidTr="006704FD">
        <w:trPr>
          <w:trHeight w:val="2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5070" w:rsidRDefault="00E75070" w:rsidP="00E750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8</w:t>
            </w:r>
            <w:r w:rsidRPr="00667B58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 семестр (4 курс)</w:t>
            </w:r>
          </w:p>
        </w:tc>
      </w:tr>
      <w:tr w:rsidR="00E75070" w:rsidTr="00692D21">
        <w:trPr>
          <w:trHeight w:val="2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5070" w:rsidRPr="00FF6BDB" w:rsidRDefault="00E75070" w:rsidP="00E75070">
            <w:pPr>
              <w:spacing w:line="360" w:lineRule="auto"/>
              <w:rPr>
                <w:rStyle w:val="FontStyle14"/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FF6BDB">
              <w:rPr>
                <w:rStyle w:val="FontStyle14"/>
                <w:rFonts w:asciiTheme="majorBidi" w:hAnsiTheme="majorBidi" w:cstheme="majorBidi"/>
                <w:b w:val="0"/>
                <w:bCs w:val="0"/>
                <w:sz w:val="28"/>
                <w:szCs w:val="28"/>
                <w:lang w:eastAsia="en-US"/>
              </w:rPr>
              <w:t xml:space="preserve">Сура 59.«аль-Хашр» аяты:20-24 («Ла </w:t>
            </w:r>
            <w:proofErr w:type="spellStart"/>
            <w:r w:rsidRPr="00FF6BDB">
              <w:rPr>
                <w:rStyle w:val="FontStyle14"/>
                <w:rFonts w:asciiTheme="majorBidi" w:hAnsiTheme="majorBidi" w:cstheme="majorBidi"/>
                <w:b w:val="0"/>
                <w:bCs w:val="0"/>
                <w:sz w:val="28"/>
                <w:szCs w:val="28"/>
                <w:lang w:eastAsia="en-US"/>
              </w:rPr>
              <w:t>йастави</w:t>
            </w:r>
            <w:proofErr w:type="spellEnd"/>
            <w:r w:rsidRPr="00FF6BDB">
              <w:rPr>
                <w:rStyle w:val="FontStyle14"/>
                <w:rFonts w:asciiTheme="majorBidi" w:hAnsiTheme="majorBidi" w:cstheme="majorBidi"/>
                <w:b w:val="0"/>
                <w:bCs w:val="0"/>
                <w:sz w:val="28"/>
                <w:szCs w:val="28"/>
                <w:lang w:eastAsia="en-US"/>
              </w:rPr>
              <w:t>»).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10</w:t>
            </w:r>
          </w:p>
        </w:tc>
      </w:tr>
      <w:tr w:rsidR="00E75070" w:rsidTr="00692D21">
        <w:trPr>
          <w:trHeight w:val="8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0" w:rsidRDefault="00E75070" w:rsidP="00E75070">
            <w:pPr>
              <w:tabs>
                <w:tab w:val="left" w:pos="705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5070" w:rsidRDefault="00E75070" w:rsidP="00E75070">
            <w:pPr>
              <w:spacing w:line="360" w:lineRule="auto"/>
              <w:rPr>
                <w:rStyle w:val="FontStyle14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37.«ас-Саффат»:78-81;109-111;120-122;130-131.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10</w:t>
            </w:r>
          </w:p>
        </w:tc>
      </w:tr>
      <w:tr w:rsidR="00E75070" w:rsidTr="00692D21">
        <w:trPr>
          <w:trHeight w:val="2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5070" w:rsidRPr="00795D99" w:rsidRDefault="00E75070" w:rsidP="00E75070">
            <w:pPr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795D99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 xml:space="preserve">Сура </w:t>
            </w:r>
            <w:proofErr w:type="gramStart"/>
            <w:r w:rsidRPr="00795D99">
              <w:rPr>
                <w:rFonts w:asciiTheme="majorBidi" w:eastAsiaTheme="minorHAnsi" w:hAnsiTheme="majorBidi" w:cstheme="majorBidi"/>
                <w:sz w:val="28"/>
                <w:szCs w:val="28"/>
                <w:lang w:val="tt-RU" w:eastAsia="en-US"/>
              </w:rPr>
              <w:t>3.“</w:t>
            </w:r>
            <w:proofErr w:type="gramEnd"/>
            <w:r w:rsidRPr="00795D99">
              <w:rPr>
                <w:rFonts w:asciiTheme="majorBidi" w:eastAsiaTheme="minorHAnsi" w:hAnsiTheme="majorBidi" w:cstheme="majorBidi"/>
                <w:sz w:val="28"/>
                <w:szCs w:val="28"/>
                <w:lang w:val="tt-RU" w:eastAsia="en-US"/>
              </w:rPr>
              <w:t>Семейство Имрана”.</w:t>
            </w:r>
            <w:r w:rsidRPr="00795D99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 xml:space="preserve"> </w:t>
            </w:r>
            <w:r w:rsidRPr="00795D99">
              <w:rPr>
                <w:rFonts w:asciiTheme="majorBidi" w:eastAsiaTheme="minorHAnsi" w:hAnsiTheme="majorBidi" w:cstheme="majorBidi"/>
                <w:sz w:val="28"/>
                <w:szCs w:val="28"/>
                <w:lang w:val="tt-RU" w:eastAsia="en-US"/>
              </w:rPr>
              <w:t xml:space="preserve">(“Әлләзинә”) </w:t>
            </w:r>
            <w:r w:rsidRPr="00795D99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 xml:space="preserve">16-17 </w:t>
            </w:r>
            <w:proofErr w:type="spellStart"/>
            <w:r w:rsidRPr="00795D99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 w:rsidRPr="00795D99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11</w:t>
            </w:r>
          </w:p>
        </w:tc>
      </w:tr>
      <w:tr w:rsidR="00E75070" w:rsidTr="00692D21">
        <w:trPr>
          <w:trHeight w:val="1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5070" w:rsidRDefault="00E75070" w:rsidP="00E7507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Сура «аль-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Мульк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» («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Табарак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»):1-25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5070" w:rsidRDefault="00E75070" w:rsidP="00E75070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10</w:t>
            </w:r>
          </w:p>
        </w:tc>
      </w:tr>
      <w:tr w:rsidR="00E75070" w:rsidTr="00692D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70" w:rsidRDefault="00E75070" w:rsidP="00E7507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5070" w:rsidRDefault="00E75070" w:rsidP="00E7507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Всего часов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070" w:rsidRDefault="00E75070" w:rsidP="00E7507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070" w:rsidRDefault="00AD2536" w:rsidP="00E7507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328</w:t>
            </w:r>
          </w:p>
        </w:tc>
      </w:tr>
    </w:tbl>
    <w:p w:rsidR="00882005" w:rsidRPr="00EC1D54" w:rsidRDefault="00882005">
      <w:pPr>
        <w:spacing w:after="0" w:line="240" w:lineRule="auto"/>
        <w:ind w:left="-1276" w:right="566"/>
        <w:rPr>
          <w:rFonts w:asciiTheme="majorBidi" w:eastAsia="Times New Roman" w:hAnsiTheme="majorBidi" w:cstheme="majorBidi"/>
          <w:color w:val="5E5E5E"/>
          <w:spacing w:val="-6"/>
          <w:sz w:val="28"/>
          <w:szCs w:val="28"/>
          <w:shd w:val="clear" w:color="auto" w:fill="FFFFFF"/>
        </w:rPr>
      </w:pPr>
    </w:p>
    <w:p w:rsidR="00AD2536" w:rsidRDefault="00AD2536" w:rsidP="005756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Theme="majorBidi" w:hAnsiTheme="majorBidi" w:cstheme="majorBidi"/>
          <w:caps/>
          <w:sz w:val="28"/>
          <w:szCs w:val="28"/>
        </w:rPr>
      </w:pPr>
    </w:p>
    <w:p w:rsidR="00AD2536" w:rsidRDefault="00AD2536" w:rsidP="005756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Theme="majorBidi" w:hAnsiTheme="majorBidi" w:cstheme="majorBidi"/>
          <w:caps/>
          <w:sz w:val="28"/>
          <w:szCs w:val="28"/>
        </w:rPr>
      </w:pPr>
    </w:p>
    <w:p w:rsidR="00692D21" w:rsidRPr="00AD2536" w:rsidRDefault="005756B4" w:rsidP="00AD25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Theme="majorBidi" w:hAnsiTheme="majorBidi" w:cstheme="majorBidi"/>
          <w:b w:val="0"/>
          <w:caps/>
          <w:sz w:val="28"/>
          <w:szCs w:val="28"/>
        </w:rPr>
      </w:pPr>
      <w:r w:rsidRPr="005756B4">
        <w:rPr>
          <w:rFonts w:asciiTheme="majorBidi" w:hAnsiTheme="majorBidi" w:cstheme="majorBidi"/>
          <w:caps/>
          <w:sz w:val="28"/>
          <w:szCs w:val="28"/>
        </w:rPr>
        <w:t>3. условия реализации ПРОГРАММЫ УЧЕБНОЙ дисциплины</w:t>
      </w:r>
    </w:p>
    <w:p w:rsidR="005756B4" w:rsidRPr="005756B4" w:rsidRDefault="005756B4" w:rsidP="00575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756B4">
        <w:rPr>
          <w:rFonts w:asciiTheme="majorBidi" w:hAnsiTheme="majorBidi" w:cstheme="majorBidi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5756B4" w:rsidRPr="005756B4" w:rsidRDefault="005756B4" w:rsidP="00575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Theme="majorBidi" w:hAnsiTheme="majorBidi" w:cstheme="majorBidi"/>
          <w:bCs/>
          <w:sz w:val="28"/>
          <w:szCs w:val="28"/>
        </w:rPr>
      </w:pPr>
      <w:r w:rsidRPr="005756B4">
        <w:rPr>
          <w:rFonts w:asciiTheme="majorBidi" w:hAnsiTheme="majorBidi" w:cstheme="majorBidi"/>
          <w:bCs/>
          <w:sz w:val="28"/>
          <w:szCs w:val="28"/>
        </w:rPr>
        <w:t>Реализация учебной дисциплины требует наличия учебного кабинета.</w:t>
      </w:r>
    </w:p>
    <w:p w:rsidR="005756B4" w:rsidRPr="005756B4" w:rsidRDefault="005756B4" w:rsidP="00575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Bidi" w:hAnsiTheme="majorBidi" w:cstheme="majorBidi"/>
          <w:bCs/>
          <w:sz w:val="28"/>
          <w:szCs w:val="28"/>
        </w:rPr>
      </w:pPr>
      <w:r w:rsidRPr="005756B4">
        <w:rPr>
          <w:rFonts w:asciiTheme="majorBidi" w:hAnsiTheme="majorBidi" w:cstheme="majorBidi"/>
          <w:b/>
          <w:bCs/>
          <w:sz w:val="28"/>
          <w:szCs w:val="28"/>
        </w:rPr>
        <w:lastRenderedPageBreak/>
        <w:t>Оборудование учебного кабинета:</w:t>
      </w:r>
      <w:r w:rsidRPr="005756B4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5756B4" w:rsidRPr="005756B4" w:rsidRDefault="005756B4" w:rsidP="005756B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Bidi" w:hAnsiTheme="majorBidi" w:cstheme="majorBidi"/>
          <w:bCs/>
          <w:sz w:val="28"/>
          <w:szCs w:val="28"/>
        </w:rPr>
      </w:pPr>
      <w:r w:rsidRPr="005756B4">
        <w:rPr>
          <w:rFonts w:asciiTheme="majorBidi" w:hAnsiTheme="majorBidi" w:cstheme="majorBidi"/>
          <w:bCs/>
          <w:sz w:val="28"/>
          <w:szCs w:val="28"/>
        </w:rPr>
        <w:t xml:space="preserve">1. Посадочные места по количеству студентов. </w:t>
      </w:r>
    </w:p>
    <w:p w:rsidR="005756B4" w:rsidRPr="005756B4" w:rsidRDefault="005756B4" w:rsidP="005756B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2160" w:hanging="216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5756B4">
        <w:rPr>
          <w:rFonts w:asciiTheme="majorBidi" w:hAnsiTheme="majorBidi" w:cstheme="majorBidi"/>
          <w:bCs/>
          <w:sz w:val="28"/>
          <w:szCs w:val="28"/>
        </w:rPr>
        <w:t>2. Рабочее место преподавателя.</w:t>
      </w:r>
    </w:p>
    <w:p w:rsidR="005756B4" w:rsidRPr="005756B4" w:rsidRDefault="005756B4" w:rsidP="005756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Bidi" w:hAnsiTheme="majorBidi" w:cstheme="majorBidi"/>
          <w:bCs/>
          <w:sz w:val="28"/>
          <w:szCs w:val="28"/>
        </w:rPr>
      </w:pPr>
      <w:r w:rsidRPr="005756B4">
        <w:rPr>
          <w:rFonts w:asciiTheme="majorBidi" w:hAnsiTheme="majorBidi" w:cstheme="majorBidi"/>
          <w:b/>
          <w:bCs/>
          <w:sz w:val="28"/>
          <w:szCs w:val="28"/>
        </w:rPr>
        <w:t>Технические средства обучения:</w:t>
      </w:r>
      <w:r w:rsidRPr="005756B4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5756B4" w:rsidRPr="005756B4" w:rsidRDefault="005756B4" w:rsidP="005756B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Cs/>
          <w:sz w:val="28"/>
          <w:szCs w:val="28"/>
        </w:rPr>
      </w:pPr>
      <w:r w:rsidRPr="005756B4">
        <w:rPr>
          <w:rFonts w:asciiTheme="majorBidi" w:hAnsiTheme="majorBidi" w:cstheme="majorBidi"/>
          <w:bCs/>
          <w:sz w:val="28"/>
          <w:szCs w:val="28"/>
        </w:rPr>
        <w:t>1. Ноутбук или телевизор</w:t>
      </w:r>
    </w:p>
    <w:p w:rsidR="005756B4" w:rsidRPr="005756B4" w:rsidRDefault="005756B4" w:rsidP="005756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5756B4">
        <w:rPr>
          <w:rFonts w:asciiTheme="majorBidi" w:hAnsiTheme="majorBidi" w:cstheme="majorBidi"/>
          <w:sz w:val="28"/>
          <w:szCs w:val="28"/>
        </w:rPr>
        <w:t>3.2. Информационное обеспечение обучения. Основная и  дополнительная литература.</w:t>
      </w:r>
    </w:p>
    <w:p w:rsidR="00882005" w:rsidRPr="005756B4" w:rsidRDefault="005756B4" w:rsidP="005756B4">
      <w:pPr>
        <w:ind w:left="480"/>
        <w:jc w:val="both"/>
        <w:rPr>
          <w:rFonts w:asciiTheme="majorBidi" w:hAnsiTheme="majorBidi" w:cstheme="majorBidi"/>
          <w:b/>
          <w:sz w:val="32"/>
          <w:szCs w:val="32"/>
          <w:u w:val="single"/>
        </w:rPr>
      </w:pPr>
      <w:r w:rsidRPr="005756B4">
        <w:rPr>
          <w:rFonts w:asciiTheme="majorBidi" w:hAnsiTheme="majorBidi" w:cstheme="majorBidi"/>
          <w:b/>
          <w:sz w:val="32"/>
          <w:szCs w:val="32"/>
          <w:u w:val="single"/>
        </w:rPr>
        <w:t>Основная и дополнительная литература</w:t>
      </w:r>
    </w:p>
    <w:p w:rsidR="00882005" w:rsidRPr="005756B4" w:rsidRDefault="008426D5">
      <w:pPr>
        <w:spacing w:after="0" w:line="360" w:lineRule="auto"/>
        <w:ind w:left="360"/>
        <w:jc w:val="center"/>
        <w:rPr>
          <w:rFonts w:asciiTheme="majorBidi" w:eastAsia="Times New Roman" w:hAnsiTheme="majorBidi" w:cstheme="majorBidi"/>
          <w:b/>
          <w:sz w:val="28"/>
          <w:szCs w:val="28"/>
          <w:u w:val="single"/>
          <w:shd w:val="clear" w:color="auto" w:fill="FFFFFF"/>
        </w:rPr>
      </w:pPr>
      <w:r w:rsidRPr="005756B4">
        <w:rPr>
          <w:rFonts w:asciiTheme="majorBidi" w:eastAsia="Times New Roman" w:hAnsiTheme="majorBidi" w:cstheme="majorBidi"/>
          <w:b/>
          <w:color w:val="000000"/>
          <w:spacing w:val="3"/>
          <w:sz w:val="28"/>
          <w:szCs w:val="28"/>
          <w:u w:val="single"/>
          <w:shd w:val="clear" w:color="auto" w:fill="FFFFFF"/>
        </w:rPr>
        <w:t>Основная литература</w:t>
      </w:r>
    </w:p>
    <w:p w:rsidR="00882005" w:rsidRPr="00EC1D54" w:rsidRDefault="008426D5">
      <w:pPr>
        <w:tabs>
          <w:tab w:val="left" w:pos="701"/>
        </w:tabs>
        <w:spacing w:after="0" w:line="360" w:lineRule="auto"/>
        <w:ind w:left="384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EC1D54">
        <w:rPr>
          <w:rFonts w:asciiTheme="majorBidi" w:eastAsia="Times New Roman" w:hAnsiTheme="majorBidi" w:cstheme="majorBidi"/>
          <w:color w:val="000000"/>
          <w:spacing w:val="-20"/>
          <w:sz w:val="28"/>
          <w:szCs w:val="28"/>
          <w:shd w:val="clear" w:color="auto" w:fill="FFFFFF"/>
        </w:rPr>
        <w:t>1.</w:t>
      </w:r>
      <w:r w:rsidRPr="00EC1D5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ab/>
      </w:r>
      <w:r w:rsidRPr="00EC1D54">
        <w:rPr>
          <w:rFonts w:asciiTheme="majorBidi" w:eastAsia="Times New Roman" w:hAnsiTheme="majorBidi" w:cstheme="majorBidi"/>
          <w:color w:val="000000"/>
          <w:spacing w:val="5"/>
          <w:sz w:val="28"/>
          <w:szCs w:val="28"/>
          <w:shd w:val="clear" w:color="auto" w:fill="FFFFFF"/>
        </w:rPr>
        <w:t>Священный Коран</w:t>
      </w:r>
      <w:r w:rsidR="00886912">
        <w:rPr>
          <w:rFonts w:asciiTheme="majorBidi" w:eastAsia="Times New Roman" w:hAnsiTheme="majorBidi" w:cstheme="majorBidi"/>
          <w:color w:val="000000"/>
          <w:spacing w:val="5"/>
          <w:sz w:val="28"/>
          <w:szCs w:val="28"/>
          <w:shd w:val="clear" w:color="auto" w:fill="FFFFFF"/>
        </w:rPr>
        <w:t>.</w:t>
      </w:r>
    </w:p>
    <w:p w:rsidR="00882005" w:rsidRPr="005756B4" w:rsidRDefault="008426D5">
      <w:pPr>
        <w:spacing w:before="312" w:after="0" w:line="360" w:lineRule="auto"/>
        <w:ind w:right="10"/>
        <w:jc w:val="center"/>
        <w:rPr>
          <w:rFonts w:asciiTheme="majorBidi" w:eastAsia="Times New Roman" w:hAnsiTheme="majorBidi" w:cstheme="majorBidi"/>
          <w:b/>
          <w:sz w:val="28"/>
          <w:szCs w:val="28"/>
          <w:u w:val="single"/>
          <w:shd w:val="clear" w:color="auto" w:fill="FFFFFF"/>
        </w:rPr>
      </w:pPr>
      <w:r w:rsidRPr="00EC1D54">
        <w:rPr>
          <w:rFonts w:asciiTheme="majorBidi" w:eastAsia="Times New Roman" w:hAnsiTheme="majorBidi" w:cstheme="majorBidi"/>
          <w:b/>
          <w:color w:val="000000"/>
          <w:spacing w:val="5"/>
          <w:sz w:val="28"/>
          <w:szCs w:val="28"/>
          <w:shd w:val="clear" w:color="auto" w:fill="FFFFFF"/>
        </w:rPr>
        <w:t xml:space="preserve"> </w:t>
      </w:r>
      <w:r w:rsidRPr="005756B4">
        <w:rPr>
          <w:rFonts w:asciiTheme="majorBidi" w:eastAsia="Times New Roman" w:hAnsiTheme="majorBidi" w:cstheme="majorBidi"/>
          <w:b/>
          <w:color w:val="000000"/>
          <w:spacing w:val="5"/>
          <w:sz w:val="28"/>
          <w:szCs w:val="28"/>
          <w:u w:val="single"/>
          <w:shd w:val="clear" w:color="auto" w:fill="FFFFFF"/>
        </w:rPr>
        <w:t>Дополнительная литература</w:t>
      </w:r>
    </w:p>
    <w:p w:rsidR="00B673C8" w:rsidRPr="00EC1D54" w:rsidRDefault="00B673C8" w:rsidP="00B673C8">
      <w:pPr>
        <w:tabs>
          <w:tab w:val="left" w:pos="701"/>
        </w:tabs>
        <w:spacing w:after="0" w:line="360" w:lineRule="auto"/>
        <w:ind w:left="384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EC1D54">
        <w:rPr>
          <w:rFonts w:asciiTheme="majorBidi" w:eastAsia="Times New Roman" w:hAnsiTheme="majorBidi" w:cstheme="majorBidi"/>
          <w:color w:val="000000"/>
          <w:spacing w:val="-20"/>
          <w:sz w:val="28"/>
          <w:szCs w:val="28"/>
          <w:shd w:val="clear" w:color="auto" w:fill="FFFFFF"/>
        </w:rPr>
        <w:t>1.</w:t>
      </w:r>
      <w:r w:rsidRPr="00EC1D54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ab/>
      </w:r>
      <w:r w:rsidRPr="00EC1D54">
        <w:rPr>
          <w:rFonts w:asciiTheme="majorBidi" w:eastAsia="Times New Roman" w:hAnsiTheme="majorBidi" w:cstheme="majorBidi"/>
          <w:color w:val="000000"/>
          <w:spacing w:val="5"/>
          <w:sz w:val="28"/>
          <w:szCs w:val="28"/>
          <w:shd w:val="clear" w:color="auto" w:fill="FFFFFF"/>
        </w:rPr>
        <w:t>Священный Коран</w:t>
      </w:r>
      <w:r>
        <w:rPr>
          <w:rFonts w:asciiTheme="majorBidi" w:eastAsia="Times New Roman" w:hAnsiTheme="majorBidi" w:cstheme="majorBidi"/>
          <w:color w:val="000000"/>
          <w:spacing w:val="5"/>
          <w:sz w:val="28"/>
          <w:szCs w:val="28"/>
          <w:shd w:val="clear" w:color="auto" w:fill="FFFFFF"/>
        </w:rPr>
        <w:t>.</w:t>
      </w:r>
    </w:p>
    <w:p w:rsidR="00882005" w:rsidRPr="00EC1D54" w:rsidRDefault="00882005">
      <w:pPr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5756B4" w:rsidRPr="005756B4" w:rsidRDefault="005756B4" w:rsidP="005756B4">
      <w:pPr>
        <w:rPr>
          <w:rFonts w:asciiTheme="majorBidi" w:hAnsiTheme="majorBidi" w:cstheme="majorBidi"/>
          <w:sz w:val="28"/>
          <w:u w:val="single"/>
        </w:rPr>
      </w:pPr>
      <w:r w:rsidRPr="005756B4">
        <w:rPr>
          <w:rFonts w:asciiTheme="majorBidi" w:hAnsiTheme="majorBidi" w:cstheme="majorBidi"/>
          <w:b/>
          <w:bCs/>
          <w:sz w:val="28"/>
        </w:rPr>
        <w:t>3.3.</w:t>
      </w:r>
      <w:r w:rsidRPr="005756B4">
        <w:rPr>
          <w:rFonts w:asciiTheme="majorBidi" w:hAnsiTheme="majorBidi" w:cstheme="majorBidi"/>
          <w:sz w:val="28"/>
        </w:rPr>
        <w:t xml:space="preserve">  </w:t>
      </w:r>
      <w:r w:rsidRPr="005756B4">
        <w:rPr>
          <w:rFonts w:asciiTheme="majorBidi" w:hAnsiTheme="majorBidi" w:cstheme="majorBidi"/>
          <w:b/>
          <w:sz w:val="32"/>
          <w:szCs w:val="32"/>
          <w:u w:val="single"/>
        </w:rPr>
        <w:t>Методические рекомендации (материалы) для преподавателя</w:t>
      </w:r>
    </w:p>
    <w:p w:rsidR="005756B4" w:rsidRPr="005756B4" w:rsidRDefault="005756B4" w:rsidP="005756B4">
      <w:pPr>
        <w:rPr>
          <w:rFonts w:asciiTheme="majorBidi" w:hAnsiTheme="majorBidi" w:cstheme="majorBidi"/>
          <w:i/>
          <w:sz w:val="28"/>
          <w:u w:val="single"/>
        </w:rPr>
      </w:pPr>
      <w:r w:rsidRPr="005756B4">
        <w:rPr>
          <w:rFonts w:asciiTheme="majorBidi" w:hAnsiTheme="majorBidi" w:cstheme="majorBidi"/>
          <w:b/>
          <w:bCs/>
          <w:sz w:val="28"/>
          <w:szCs w:val="28"/>
        </w:rPr>
        <w:t>Методические указания для преподавателей</w:t>
      </w:r>
      <w:r w:rsidRPr="005756B4">
        <w:rPr>
          <w:rFonts w:asciiTheme="majorBidi" w:hAnsiTheme="majorBidi" w:cstheme="majorBidi"/>
          <w:sz w:val="28"/>
          <w:szCs w:val="28"/>
        </w:rPr>
        <w:br/>
      </w:r>
      <w:r w:rsidRPr="005756B4">
        <w:rPr>
          <w:rFonts w:asciiTheme="majorBidi" w:hAnsiTheme="majorBidi" w:cstheme="majorBidi"/>
          <w:sz w:val="28"/>
          <w:szCs w:val="28"/>
        </w:rPr>
        <w:br/>
        <w:t xml:space="preserve">Программа данного курса реализуется в процессе чтения лекций, проведения практических занятий и семинаров, организации самостоятельной работы студентов, групповых, индивидуальных консультаций, собеседований в связи с подготовкой к экзамену, созданием тематических портфолио и творческих проектов, докладов для научно-методических студенческих конференций. </w:t>
      </w:r>
      <w:r w:rsidRPr="005756B4">
        <w:rPr>
          <w:rFonts w:asciiTheme="majorBidi" w:hAnsiTheme="majorBidi" w:cstheme="majorBidi"/>
          <w:sz w:val="28"/>
          <w:szCs w:val="28"/>
        </w:rPr>
        <w:br/>
      </w:r>
      <w:r w:rsidRPr="005756B4">
        <w:rPr>
          <w:rFonts w:asciiTheme="majorBidi" w:hAnsiTheme="majorBidi" w:cstheme="majorBidi"/>
          <w:sz w:val="28"/>
          <w:szCs w:val="28"/>
        </w:rPr>
        <w:br/>
      </w:r>
      <w:r w:rsidRPr="005756B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Лекции </w:t>
      </w:r>
      <w:r w:rsidRPr="005756B4">
        <w:rPr>
          <w:rFonts w:asciiTheme="majorBidi" w:hAnsiTheme="majorBidi" w:cstheme="majorBidi"/>
          <w:sz w:val="28"/>
          <w:szCs w:val="28"/>
        </w:rPr>
        <w:t xml:space="preserve">– монолог лектора, при котором аудитория воспринимает материал на слух. Но в преподавании данного курса используются видео-лекции (с использованием компьютерных презентаций). Лекция является непревзойденным средством изложения большого объема материала в короткий срок, позволяет развить множество новых идей. При подготовке лекционного курса и конкретной лекции педагогу необходимо опираться на литературу последних лет: учебники, учебные пособия, монографии, статьи в периодических изданиях и т.д. лекция должна отражать новейшие </w:t>
      </w:r>
      <w:r w:rsidRPr="005756B4">
        <w:rPr>
          <w:rFonts w:asciiTheme="majorBidi" w:hAnsiTheme="majorBidi" w:cstheme="majorBidi"/>
          <w:sz w:val="28"/>
          <w:szCs w:val="28"/>
        </w:rPr>
        <w:lastRenderedPageBreak/>
        <w:t xml:space="preserve">достижения теории и практики по проблеме. Полезно рисовать перед студентами общую картину курса, его логическую структуру, взаимосвязь отдельных вопросов и вытекающую отсюда схему их изучения. Начиная каждый модуль курса, необходимо охарактеризовать его место в общем плане дисциплины, взаимосвязь с предыдущими разделами и значение для будущих разделов. В начале курса необходимо осветить его роль в системе наук, его значение для будущей практической деятельности специалиста. Излагаемый на лекции материал должен соответствовать программным требованиям относительно объема необходимых знаний по дисциплине. Важнейшие качества лекции – это логичность, ясность, понятность, научность, системность, наглядность и т. д. При изложении лекционного материала необходимо четко давать определения, делать выводы, разъяснять наиболее трудные места, приводить примеры, ставить проблемные вопросы. При этом предпочтительнее использование отдельных элементов инновационных педагогических технологий – лекции – диалог, лекции - </w:t>
      </w:r>
      <w:proofErr w:type="spellStart"/>
      <w:r w:rsidRPr="005756B4">
        <w:rPr>
          <w:rFonts w:asciiTheme="majorBidi" w:hAnsiTheme="majorBidi" w:cstheme="majorBidi"/>
          <w:sz w:val="28"/>
          <w:szCs w:val="28"/>
        </w:rPr>
        <w:t>полилог</w:t>
      </w:r>
      <w:proofErr w:type="spellEnd"/>
      <w:r w:rsidRPr="005756B4">
        <w:rPr>
          <w:rFonts w:asciiTheme="majorBidi" w:hAnsiTheme="majorBidi" w:cstheme="majorBidi"/>
          <w:sz w:val="28"/>
          <w:szCs w:val="28"/>
        </w:rPr>
        <w:t xml:space="preserve">. </w:t>
      </w:r>
      <w:r w:rsidRPr="005756B4">
        <w:rPr>
          <w:rFonts w:asciiTheme="majorBidi" w:hAnsiTheme="majorBidi" w:cstheme="majorBidi"/>
          <w:sz w:val="28"/>
          <w:szCs w:val="28"/>
        </w:rPr>
        <w:br/>
      </w:r>
      <w:r w:rsidRPr="005756B4">
        <w:rPr>
          <w:rFonts w:asciiTheme="majorBidi" w:hAnsiTheme="majorBidi" w:cstheme="majorBidi"/>
          <w:sz w:val="28"/>
          <w:szCs w:val="28"/>
        </w:rPr>
        <w:br/>
      </w:r>
      <w:r w:rsidRPr="005756B4">
        <w:rPr>
          <w:rFonts w:asciiTheme="majorBidi" w:hAnsiTheme="majorBidi" w:cstheme="majorBidi"/>
          <w:b/>
          <w:bCs/>
          <w:i/>
          <w:iCs/>
          <w:sz w:val="28"/>
          <w:szCs w:val="28"/>
        </w:rPr>
        <w:t>На семинарских занятиях</w:t>
      </w:r>
      <w:r w:rsidRPr="005756B4">
        <w:rPr>
          <w:rFonts w:asciiTheme="majorBidi" w:hAnsiTheme="majorBidi" w:cstheme="majorBidi"/>
          <w:sz w:val="28"/>
          <w:szCs w:val="28"/>
        </w:rPr>
        <w:t xml:space="preserve"> задачами преподавателя являются создание доброжелательной рабочей атмосферы в группе, организация дискуссии по проблемным вопросам, текущий контроль освоенности студентами материала. Преподаватель оценивает как выступления студентов, так и их оппонентов. При этом учитывается глубина знаний, умение излагать свои мысли, способность к обобщениям и выводам. Студенты должны учиться отстаивать свою точку зрения. </w:t>
      </w:r>
      <w:r w:rsidRPr="005756B4">
        <w:rPr>
          <w:rFonts w:asciiTheme="majorBidi" w:hAnsiTheme="majorBidi" w:cstheme="majorBidi"/>
          <w:sz w:val="28"/>
          <w:szCs w:val="28"/>
        </w:rPr>
        <w:br/>
      </w:r>
      <w:r w:rsidRPr="005756B4">
        <w:rPr>
          <w:rFonts w:asciiTheme="majorBidi" w:hAnsiTheme="majorBidi" w:cstheme="majorBidi"/>
          <w:sz w:val="28"/>
          <w:szCs w:val="28"/>
        </w:rPr>
        <w:br/>
      </w:r>
      <w:r w:rsidRPr="005756B4">
        <w:rPr>
          <w:rFonts w:asciiTheme="majorBidi" w:hAnsiTheme="majorBidi" w:cstheme="majorBidi"/>
          <w:b/>
          <w:bCs/>
          <w:i/>
          <w:iCs/>
          <w:sz w:val="28"/>
          <w:szCs w:val="28"/>
        </w:rPr>
        <w:t>На практических занятиях</w:t>
      </w:r>
      <w:r w:rsidRPr="005756B4">
        <w:rPr>
          <w:rFonts w:asciiTheme="majorBidi" w:hAnsiTheme="majorBidi" w:cstheme="majorBidi"/>
          <w:sz w:val="28"/>
          <w:szCs w:val="28"/>
        </w:rPr>
        <w:t xml:space="preserve"> рекомендуется использовать психодиагностические методики в целях самопознания и самосовершенствования студентов. Методики должны быть валидными, надежными, стандартизированными. При проведении методик необходимо учитывать требования к процедуре проведения тестирования, к обработке полученных материалов.</w:t>
      </w:r>
    </w:p>
    <w:p w:rsidR="005756B4" w:rsidRPr="005756B4" w:rsidRDefault="005756B4" w:rsidP="005756B4">
      <w:pPr>
        <w:pStyle w:val="a5"/>
        <w:ind w:left="1200"/>
        <w:rPr>
          <w:rFonts w:asciiTheme="majorBidi" w:hAnsiTheme="majorBidi" w:cstheme="majorBidi"/>
          <w:b/>
          <w:sz w:val="32"/>
          <w:szCs w:val="32"/>
          <w:u w:val="single"/>
        </w:rPr>
      </w:pPr>
      <w:r>
        <w:rPr>
          <w:rFonts w:asciiTheme="majorBidi" w:hAnsiTheme="majorBidi" w:cstheme="majorBidi"/>
          <w:b/>
          <w:sz w:val="32"/>
          <w:szCs w:val="32"/>
          <w:u w:val="single"/>
        </w:rPr>
        <w:t>3.4.</w:t>
      </w:r>
      <w:r w:rsidRPr="005756B4">
        <w:rPr>
          <w:rFonts w:asciiTheme="majorBidi" w:hAnsiTheme="majorBidi" w:cstheme="majorBidi"/>
          <w:b/>
          <w:sz w:val="32"/>
          <w:szCs w:val="32"/>
          <w:u w:val="single"/>
        </w:rPr>
        <w:t>Методические указания для студентов</w:t>
      </w:r>
    </w:p>
    <w:p w:rsidR="005756B4" w:rsidRPr="005756B4" w:rsidRDefault="005756B4" w:rsidP="005756B4">
      <w:pPr>
        <w:rPr>
          <w:rFonts w:asciiTheme="majorBidi" w:hAnsiTheme="majorBidi" w:cstheme="majorBidi"/>
          <w:i/>
          <w:sz w:val="28"/>
          <w:szCs w:val="28"/>
          <w:u w:val="single"/>
        </w:rPr>
      </w:pPr>
      <w:r w:rsidRPr="005756B4">
        <w:rPr>
          <w:rFonts w:asciiTheme="majorBidi" w:hAnsiTheme="majorBidi" w:cstheme="majorBidi"/>
          <w:sz w:val="28"/>
          <w:szCs w:val="28"/>
        </w:rPr>
        <w:t>1</w:t>
      </w:r>
      <w:r w:rsidRPr="005756B4">
        <w:rPr>
          <w:rFonts w:asciiTheme="majorBidi" w:hAnsiTheme="majorBidi" w:cstheme="majorBidi"/>
          <w:i/>
          <w:iCs/>
          <w:sz w:val="28"/>
          <w:szCs w:val="28"/>
        </w:rPr>
        <w:t>. Рекомендации по планированию, организации, контролю и самоконтролю в процессе изучения дисциплины</w:t>
      </w:r>
      <w:r w:rsidRPr="005756B4">
        <w:rPr>
          <w:rFonts w:asciiTheme="majorBidi" w:hAnsiTheme="majorBidi" w:cstheme="majorBidi"/>
          <w:sz w:val="28"/>
          <w:szCs w:val="28"/>
        </w:rPr>
        <w:t xml:space="preserve">. В первую очередь студентам необходимо ознакомиться с целью и задачами дисциплины «коррекционная и специальная педагогика», технологической картой дисциплины, основной и дополнительной литературой. Для успешного освоения курса обязательно посещение лекций, во время которых рекомендуется вести записи: выделять </w:t>
      </w:r>
      <w:r w:rsidRPr="005756B4">
        <w:rPr>
          <w:rFonts w:asciiTheme="majorBidi" w:hAnsiTheme="majorBidi" w:cstheme="majorBidi"/>
          <w:sz w:val="28"/>
          <w:szCs w:val="28"/>
        </w:rPr>
        <w:lastRenderedPageBreak/>
        <w:t>основные понятия, факты, выводы, и семинарских занятий, выполнение заданий для самостоятельной работы. Самостоятельная работа студентов по курсу «коррекционная и специальная педагогика» заключается в самостоятельном изучении вопросов программы, не рассмотренных в лекциях, также в подготовке к практическим занятиям, а также конспектировании либо аннотировании первоисточников. При подготовке к занятиям студенту необходимо:</w:t>
      </w:r>
      <w:r w:rsidRPr="005756B4">
        <w:rPr>
          <w:rFonts w:asciiTheme="majorBidi" w:hAnsiTheme="majorBidi" w:cstheme="majorBidi"/>
          <w:sz w:val="28"/>
          <w:szCs w:val="28"/>
        </w:rPr>
        <w:br/>
      </w:r>
      <w:r w:rsidRPr="005756B4">
        <w:rPr>
          <w:rFonts w:asciiTheme="majorBidi" w:hAnsiTheme="majorBidi" w:cstheme="majorBidi"/>
          <w:sz w:val="28"/>
          <w:szCs w:val="28"/>
        </w:rPr>
        <w:br/>
        <w:t>- тщательно изучить содержание программы и теоретический материал, изложенный в лекции;</w:t>
      </w:r>
      <w:r w:rsidRPr="005756B4">
        <w:rPr>
          <w:rFonts w:asciiTheme="majorBidi" w:hAnsiTheme="majorBidi" w:cstheme="majorBidi"/>
          <w:sz w:val="28"/>
          <w:szCs w:val="28"/>
        </w:rPr>
        <w:br/>
      </w:r>
      <w:r w:rsidRPr="005756B4">
        <w:rPr>
          <w:rFonts w:asciiTheme="majorBidi" w:hAnsiTheme="majorBidi" w:cstheme="majorBidi"/>
          <w:sz w:val="28"/>
          <w:szCs w:val="28"/>
        </w:rPr>
        <w:br/>
        <w:t>- изучить основные термины и понятия по теме, при необходимости дополнить новыми определениями;</w:t>
      </w:r>
      <w:r w:rsidRPr="005756B4">
        <w:rPr>
          <w:rFonts w:asciiTheme="majorBidi" w:hAnsiTheme="majorBidi" w:cstheme="majorBidi"/>
          <w:sz w:val="28"/>
          <w:szCs w:val="28"/>
        </w:rPr>
        <w:br/>
      </w:r>
      <w:r w:rsidRPr="005756B4">
        <w:rPr>
          <w:rFonts w:asciiTheme="majorBidi" w:hAnsiTheme="majorBidi" w:cstheme="majorBidi"/>
          <w:sz w:val="28"/>
          <w:szCs w:val="28"/>
        </w:rPr>
        <w:br/>
        <w:t>- изучить и законспектировать материал, не рассмотренный на лекциях и практических занятиях, и предложенный преподавателем для самостоятельного изучения, ориентируясь на вопросы к практическому занятию;</w:t>
      </w:r>
      <w:r w:rsidRPr="005756B4">
        <w:rPr>
          <w:rFonts w:asciiTheme="majorBidi" w:hAnsiTheme="majorBidi" w:cstheme="majorBidi"/>
          <w:sz w:val="28"/>
          <w:szCs w:val="28"/>
        </w:rPr>
        <w:br/>
      </w:r>
      <w:r w:rsidRPr="005756B4">
        <w:rPr>
          <w:rFonts w:asciiTheme="majorBidi" w:hAnsiTheme="majorBidi" w:cstheme="majorBidi"/>
          <w:sz w:val="28"/>
          <w:szCs w:val="28"/>
        </w:rPr>
        <w:br/>
        <w:t>- прочитать и законспектировать литературу для самостоятельного изучения, выделив на полях основные идеи и взгляды автора, касающиеся рассматриваемых на занятии вопросов.</w:t>
      </w:r>
      <w:r w:rsidRPr="005756B4">
        <w:rPr>
          <w:rFonts w:asciiTheme="majorBidi" w:hAnsiTheme="majorBidi" w:cstheme="majorBidi"/>
          <w:sz w:val="28"/>
          <w:szCs w:val="28"/>
        </w:rPr>
        <w:br/>
      </w:r>
      <w:r w:rsidRPr="005756B4">
        <w:rPr>
          <w:rFonts w:asciiTheme="majorBidi" w:hAnsiTheme="majorBidi" w:cstheme="majorBidi"/>
          <w:sz w:val="28"/>
          <w:szCs w:val="28"/>
        </w:rPr>
        <w:br/>
        <w:t>Контроль за самостоятельной работой осуществляется преподавателем, как на занятиях, так и в дополнительное время, представленное для индивидуальной работы со студентами.</w:t>
      </w:r>
      <w:r w:rsidRPr="005756B4">
        <w:rPr>
          <w:rFonts w:asciiTheme="majorBidi" w:hAnsiTheme="majorBidi" w:cstheme="majorBidi"/>
          <w:sz w:val="28"/>
          <w:szCs w:val="28"/>
        </w:rPr>
        <w:br/>
      </w:r>
      <w:r w:rsidRPr="005756B4">
        <w:rPr>
          <w:rFonts w:asciiTheme="majorBidi" w:hAnsiTheme="majorBidi" w:cstheme="majorBidi"/>
          <w:sz w:val="28"/>
          <w:szCs w:val="28"/>
        </w:rPr>
        <w:br/>
        <w:t xml:space="preserve">При подготовке к семинарским занятиям каждый студент должен тщательно подготовить свое выступление. Сообщение по отдельному вопросу должно быть полным, понятным, логичным, проблемным. В конце сообщения необходимо подвести итог и сделать выводы. Желательно, чтобы студент отразил авторскую позицию с опорой на свой практический опыт по данному вопросу. Студенты анализирует выступление, выделяя в ходе дискуссии структуру выделяемого материала, логику, убедительность, аргументированность и доказательность, задают вопросы уточняющего проблемного характера. На семинарском занятии студентам рекомендуется активно участвовать в дискуссиях по проблемным вопросам, в решении ситуационных задач по теме, заниматься самодиагностикой и самоанализом. </w:t>
      </w:r>
      <w:r w:rsidRPr="005756B4">
        <w:rPr>
          <w:rFonts w:asciiTheme="majorBidi" w:hAnsiTheme="majorBidi" w:cstheme="majorBidi"/>
          <w:sz w:val="28"/>
          <w:szCs w:val="28"/>
        </w:rPr>
        <w:br/>
      </w:r>
      <w:r w:rsidRPr="005756B4">
        <w:rPr>
          <w:rFonts w:asciiTheme="majorBidi" w:hAnsiTheme="majorBidi" w:cstheme="majorBidi"/>
          <w:sz w:val="28"/>
          <w:szCs w:val="28"/>
        </w:rPr>
        <w:br/>
      </w:r>
      <w:r w:rsidRPr="005756B4">
        <w:rPr>
          <w:rFonts w:asciiTheme="majorBidi" w:hAnsiTheme="majorBidi" w:cstheme="majorBidi"/>
          <w:sz w:val="28"/>
          <w:szCs w:val="28"/>
        </w:rPr>
        <w:lastRenderedPageBreak/>
        <w:t>При подготовке к промежуточному контролю желательно повторить весь пройденный материал на лекциях и семинарских занятиях, просмотреть литературу по данной теме, ответить на вопросы для самоконтроля.</w:t>
      </w:r>
      <w:r w:rsidRPr="005756B4">
        <w:rPr>
          <w:rFonts w:asciiTheme="majorBidi" w:hAnsiTheme="majorBidi" w:cstheme="majorBidi"/>
          <w:sz w:val="28"/>
          <w:szCs w:val="28"/>
        </w:rPr>
        <w:br/>
      </w:r>
      <w:r w:rsidRPr="005756B4">
        <w:rPr>
          <w:rFonts w:asciiTheme="majorBidi" w:hAnsiTheme="majorBidi" w:cstheme="majorBidi"/>
          <w:sz w:val="28"/>
          <w:szCs w:val="28"/>
        </w:rPr>
        <w:br/>
      </w:r>
      <w:r w:rsidRPr="005756B4">
        <w:rPr>
          <w:rFonts w:asciiTheme="majorBidi" w:hAnsiTheme="majorBidi" w:cstheme="majorBidi"/>
          <w:sz w:val="28"/>
          <w:szCs w:val="28"/>
        </w:rPr>
        <w:br/>
        <w:t xml:space="preserve">2. </w:t>
      </w:r>
      <w:r w:rsidRPr="005756B4">
        <w:rPr>
          <w:rStyle w:val="submenu-table"/>
          <w:rFonts w:asciiTheme="majorBidi" w:hAnsiTheme="majorBidi" w:cstheme="majorBidi"/>
          <w:i/>
          <w:iCs/>
          <w:sz w:val="28"/>
          <w:szCs w:val="28"/>
        </w:rPr>
        <w:t>Рекомендации по работе с учебной, научной, справочной литературой</w:t>
      </w:r>
      <w:r w:rsidRPr="005756B4">
        <w:rPr>
          <w:rFonts w:asciiTheme="majorBidi" w:hAnsiTheme="majorBidi" w:cstheme="majorBidi"/>
          <w:sz w:val="28"/>
          <w:szCs w:val="28"/>
        </w:rPr>
        <w:t xml:space="preserve">. При подготовке к семинарским занятиям необходимо опираться на литературу последних лет: учебники, учебные пособия, монографии, статьи в периодических изданиях, словари, справочники и т.д. желательно пользоваться литературой, предложенной преподавателем. Особое внимание следует обратить на учебник для вузов «Специальная педагогика» Назаровой Н.М., который написан с учетом современных достижений науки, снабжен удобным служебным справочно-библиографическим аппаратом. В предложенной учебной литературе рассматриваются общие вопросы педагогики. </w:t>
      </w:r>
      <w:r w:rsidRPr="005756B4">
        <w:rPr>
          <w:rFonts w:asciiTheme="majorBidi" w:hAnsiTheme="majorBidi" w:cstheme="majorBidi"/>
          <w:sz w:val="28"/>
          <w:szCs w:val="28"/>
        </w:rPr>
        <w:br/>
        <w:t>Прежде чем искать ответы на вопрос в книгах следует попытаться выработать собственную позицию по данной теме. Для понимания сложного текста необходимо прочитать его несколько раз, сделать выписки, выводы из прочитанного и критически осмыслить. Для углубленного понимания специальной литературы важно систематически использовать справочники и словари. При подготовке сообщения необходимо конспектировать проработанную литературу.</w:t>
      </w:r>
    </w:p>
    <w:p w:rsidR="00AD2536" w:rsidRDefault="00AD2536" w:rsidP="005756B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D2536" w:rsidRDefault="00AD2536" w:rsidP="005756B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D2536" w:rsidRDefault="00AD2536" w:rsidP="005756B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D2536" w:rsidRDefault="00AD2536" w:rsidP="005756B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D2536" w:rsidRDefault="00AD2536" w:rsidP="005756B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D2536" w:rsidRDefault="00AD2536" w:rsidP="005756B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D2536" w:rsidRDefault="00AD2536" w:rsidP="005756B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D2536" w:rsidRDefault="00AD2536" w:rsidP="005756B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D2536" w:rsidRDefault="00AD2536" w:rsidP="005756B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D2536" w:rsidRDefault="00AD2536" w:rsidP="005756B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756B4" w:rsidRPr="005756B4" w:rsidRDefault="005756B4" w:rsidP="005756B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756B4">
        <w:rPr>
          <w:rFonts w:asciiTheme="majorBidi" w:hAnsiTheme="majorBidi" w:cstheme="majorBidi"/>
          <w:b/>
          <w:bCs/>
          <w:sz w:val="28"/>
          <w:szCs w:val="28"/>
        </w:rPr>
        <w:lastRenderedPageBreak/>
        <w:t>4. КОНТРОЛЬ И ОЦЕНКА РЕЗУЛЬТА</w:t>
      </w:r>
      <w:r>
        <w:rPr>
          <w:rFonts w:asciiTheme="majorBidi" w:hAnsiTheme="majorBidi" w:cstheme="majorBidi"/>
          <w:b/>
          <w:bCs/>
          <w:sz w:val="28"/>
          <w:szCs w:val="28"/>
        </w:rPr>
        <w:t>ТОВ ОСВОЕНИЯ УЧЕБНОЙ ДИСЦИПЛИНЫ.</w:t>
      </w:r>
    </w:p>
    <w:p w:rsidR="005756B4" w:rsidRPr="005756B4" w:rsidRDefault="005756B4" w:rsidP="005756B4">
      <w:pPr>
        <w:rPr>
          <w:rFonts w:asciiTheme="majorBidi" w:hAnsiTheme="majorBidi" w:cstheme="majorBidi"/>
          <w:b/>
          <w:sz w:val="32"/>
          <w:szCs w:val="32"/>
        </w:rPr>
      </w:pPr>
      <w:r w:rsidRPr="005756B4">
        <w:rPr>
          <w:rFonts w:asciiTheme="majorBidi" w:hAnsiTheme="majorBidi" w:cstheme="majorBidi"/>
          <w:b/>
          <w:bCs/>
          <w:sz w:val="32"/>
          <w:szCs w:val="32"/>
        </w:rPr>
        <w:t>4.1.</w:t>
      </w:r>
      <w:r w:rsidRPr="005756B4">
        <w:rPr>
          <w:rFonts w:asciiTheme="majorBidi" w:hAnsiTheme="majorBidi" w:cstheme="majorBidi"/>
          <w:sz w:val="32"/>
          <w:szCs w:val="32"/>
        </w:rPr>
        <w:t xml:space="preserve"> </w:t>
      </w:r>
      <w:r w:rsidRPr="005756B4">
        <w:rPr>
          <w:rFonts w:asciiTheme="majorBidi" w:hAnsiTheme="majorBidi" w:cstheme="majorBidi"/>
          <w:b/>
          <w:sz w:val="32"/>
          <w:szCs w:val="32"/>
          <w:u w:val="single"/>
        </w:rPr>
        <w:t>Материалы, устанавливающие содержание и порядок проведения аттестаций</w:t>
      </w:r>
    </w:p>
    <w:p w:rsidR="005756B4" w:rsidRDefault="005756B4" w:rsidP="005756B4">
      <w:pPr>
        <w:spacing w:before="62" w:line="360" w:lineRule="auto"/>
        <w:ind w:right="19"/>
        <w:jc w:val="center"/>
        <w:rPr>
          <w:rFonts w:asciiTheme="majorBidi" w:hAnsiTheme="majorBidi" w:cstheme="majorBidi"/>
          <w:b/>
          <w:sz w:val="28"/>
          <w:szCs w:val="28"/>
        </w:rPr>
      </w:pPr>
      <w:r w:rsidRPr="005756B4">
        <w:rPr>
          <w:rFonts w:asciiTheme="majorBidi" w:hAnsiTheme="majorBidi" w:cstheme="majorBidi"/>
          <w:b/>
          <w:sz w:val="28"/>
          <w:szCs w:val="28"/>
        </w:rPr>
        <w:t>Вопросы к зачету</w:t>
      </w:r>
      <w:r>
        <w:rPr>
          <w:rFonts w:asciiTheme="majorBidi" w:hAnsiTheme="majorBidi" w:cstheme="majorBidi"/>
          <w:b/>
          <w:sz w:val="28"/>
          <w:szCs w:val="28"/>
        </w:rPr>
        <w:t xml:space="preserve"> за 1 семестр</w:t>
      </w:r>
      <w:r w:rsidRPr="005756B4">
        <w:rPr>
          <w:rFonts w:asciiTheme="majorBidi" w:hAnsiTheme="majorBidi" w:cstheme="majorBidi"/>
          <w:b/>
          <w:sz w:val="28"/>
          <w:szCs w:val="28"/>
        </w:rPr>
        <w:t>:</w:t>
      </w:r>
    </w:p>
    <w:tbl>
      <w:tblPr>
        <w:tblpPr w:leftFromText="180" w:rightFromText="180" w:bottomFromText="200" w:vertAnchor="text" w:tblpX="-493" w:tblpY="7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67661D" w:rsidRPr="0067661D" w:rsidTr="00AD2536">
        <w:trPr>
          <w:trHeight w:val="3918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661D" w:rsidRDefault="00CA2F85" w:rsidP="00AD2536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Рассказать наизусть </w:t>
            </w:r>
            <w:r w:rsidR="0067661D">
              <w:rPr>
                <w:rFonts w:asciiTheme="majorBidi" w:hAnsiTheme="majorBidi" w:cstheme="majorBidi"/>
              </w:rPr>
              <w:t>С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уру</w:t>
            </w:r>
            <w:r w:rsidR="0067661D" w:rsidRPr="0067661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gramStart"/>
            <w:r w:rsidR="0067661D" w:rsidRPr="0067661D">
              <w:rPr>
                <w:rFonts w:asciiTheme="majorBidi" w:hAnsiTheme="majorBidi" w:cstheme="majorBidi"/>
                <w:sz w:val="28"/>
                <w:szCs w:val="28"/>
              </w:rPr>
              <w:t>1.</w:t>
            </w:r>
            <w:hyperlink r:id="rId9" w:history="1">
              <w:r w:rsidR="0067661D" w:rsidRPr="0067661D">
                <w:rPr>
                  <w:rStyle w:val="a6"/>
                  <w:rFonts w:asciiTheme="majorBidi" w:hAnsiTheme="majorBidi" w:cstheme="majorBidi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proofErr w:type="gramEnd"/>
              <w:r w:rsidR="0067661D" w:rsidRPr="0067661D">
                <w:rPr>
                  <w:rStyle w:val="a6"/>
                  <w:rFonts w:asciiTheme="majorBidi" w:hAnsiTheme="majorBidi" w:cstheme="majorBidi"/>
                  <w:vanish/>
                  <w:color w:val="000000" w:themeColor="text1"/>
                  <w:sz w:val="28"/>
                  <w:szCs w:val="28"/>
                  <w:lang w:eastAsia="en-US"/>
                </w:rPr>
                <w:t>HYPERLINK "http://shortsuras.ru/al-fatiha/"</w:t>
              </w:r>
              <w:r w:rsidR="0067661D" w:rsidRPr="0067661D">
                <w:rPr>
                  <w:rStyle w:val="a6"/>
                  <w:rFonts w:asciiTheme="majorBidi" w:hAnsiTheme="majorBidi" w:cstheme="majorBidi"/>
                  <w:color w:val="000000" w:themeColor="text1"/>
                  <w:sz w:val="28"/>
                  <w:szCs w:val="28"/>
                  <w:lang w:eastAsia="en-US"/>
                </w:rPr>
                <w:t>Аль-Фатиха</w:t>
              </w:r>
              <w:r w:rsidR="0067661D" w:rsidRPr="0067661D">
                <w:rPr>
                  <w:rStyle w:val="a6"/>
                  <w:rFonts w:asciiTheme="majorBidi" w:hAnsiTheme="majorBidi" w:cstheme="majorBidi"/>
                  <w:vanish/>
                  <w:color w:val="000000" w:themeColor="text1"/>
                  <w:sz w:val="28"/>
                  <w:szCs w:val="28"/>
                  <w:lang w:eastAsia="en-US"/>
                </w:rPr>
                <w:t>HYPERLINK "http://shortsuras.ru/al-fatiha/"</w:t>
              </w:r>
              <w:r w:rsidR="0067661D" w:rsidRPr="0067661D">
                <w:rPr>
                  <w:rStyle w:val="a6"/>
                  <w:rFonts w:asciiTheme="majorBidi" w:hAnsiTheme="majorBidi" w:cstheme="majorBidi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</w:hyperlink>
            <w:r>
              <w:t>.</w:t>
            </w:r>
            <w:r w:rsidR="0067661D" w:rsidRPr="0067661D">
              <w:rPr>
                <w:rFonts w:asciiTheme="majorBidi" w:hAnsiTheme="majorBidi" w:cstheme="majorBidi"/>
                <w:vanish/>
                <w:color w:val="000000" w:themeColor="text1"/>
                <w:sz w:val="28"/>
                <w:szCs w:val="28"/>
                <w:u w:val="single"/>
                <w:lang w:eastAsia="en-US"/>
              </w:rPr>
              <w:t>HYPERLINK "http://shortsuras.ru/al-kursi/"</w:t>
            </w:r>
          </w:p>
          <w:p w:rsidR="0067661D" w:rsidRDefault="00CA2F85" w:rsidP="00AD253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Рассказать наизусть </w:t>
            </w:r>
            <w:r>
              <w:rPr>
                <w:rFonts w:asciiTheme="majorBidi" w:hAnsiTheme="majorBidi" w:cstheme="majorBidi"/>
              </w:rPr>
              <w:t>С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уру</w:t>
            </w:r>
            <w:r w:rsidRPr="0067661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7661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114 «Люди»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  <w:p w:rsidR="0067661D" w:rsidRDefault="00CA2F85" w:rsidP="00AD253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Рассказать наизусть </w:t>
            </w:r>
            <w:r>
              <w:rPr>
                <w:rFonts w:asciiTheme="majorBidi" w:hAnsiTheme="majorBidi" w:cstheme="majorBidi"/>
              </w:rPr>
              <w:t>С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уру</w:t>
            </w:r>
            <w:r w:rsidRPr="0067661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7661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113 «Рассвет»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  <w:r w:rsidR="0067661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</w:t>
            </w:r>
          </w:p>
          <w:p w:rsidR="0067661D" w:rsidRDefault="00CA2F85" w:rsidP="00AD253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Рассказать наизусть </w:t>
            </w:r>
            <w:r>
              <w:rPr>
                <w:rFonts w:asciiTheme="majorBidi" w:hAnsiTheme="majorBidi" w:cstheme="majorBidi"/>
              </w:rPr>
              <w:t>С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уру</w:t>
            </w:r>
            <w:r w:rsidRPr="0067661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7661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112 «Очищение</w:t>
            </w:r>
            <w:proofErr w:type="gramStart"/>
            <w:r w:rsidR="0067661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  <w:proofErr w:type="gramEnd"/>
          </w:p>
          <w:p w:rsidR="0067661D" w:rsidRPr="0067661D" w:rsidRDefault="0067661D" w:rsidP="00AD253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</w:t>
            </w:r>
            <w:r w:rsidR="00CA2F85">
              <w:rPr>
                <w:rFonts w:asciiTheme="majorBidi" w:hAnsiTheme="majorBidi" w:cstheme="majorBidi"/>
                <w:sz w:val="28"/>
                <w:szCs w:val="28"/>
              </w:rPr>
              <w:t xml:space="preserve">Рассказать наизусть </w:t>
            </w:r>
            <w:r w:rsidR="00CA2F85">
              <w:rPr>
                <w:rFonts w:asciiTheme="majorBidi" w:hAnsiTheme="majorBidi" w:cstheme="majorBidi"/>
              </w:rPr>
              <w:t>С</w:t>
            </w:r>
            <w:r w:rsidR="00CA2F85">
              <w:rPr>
                <w:rFonts w:asciiTheme="majorBidi" w:hAnsiTheme="majorBidi" w:cstheme="majorBidi"/>
                <w:sz w:val="28"/>
                <w:szCs w:val="28"/>
              </w:rPr>
              <w:t>уру</w:t>
            </w:r>
            <w:r w:rsidR="00CA2F85" w:rsidRPr="0067661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111 «аль-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Масад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»</w:t>
            </w:r>
            <w:r w:rsidR="00CA2F85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</w:tc>
      </w:tr>
    </w:tbl>
    <w:p w:rsidR="005756B4" w:rsidRDefault="005756B4" w:rsidP="00CA2F85">
      <w:pPr>
        <w:spacing w:before="62" w:line="360" w:lineRule="auto"/>
        <w:ind w:right="19"/>
        <w:jc w:val="center"/>
        <w:rPr>
          <w:rFonts w:asciiTheme="majorBidi" w:hAnsiTheme="majorBidi" w:cstheme="majorBidi"/>
          <w:b/>
          <w:sz w:val="28"/>
          <w:szCs w:val="28"/>
        </w:rPr>
      </w:pPr>
      <w:r w:rsidRPr="005756B4">
        <w:rPr>
          <w:rFonts w:asciiTheme="majorBidi" w:hAnsiTheme="majorBidi" w:cstheme="majorBidi"/>
          <w:b/>
          <w:sz w:val="28"/>
          <w:szCs w:val="28"/>
        </w:rPr>
        <w:t>Вопро</w:t>
      </w:r>
      <w:r>
        <w:rPr>
          <w:rFonts w:asciiTheme="majorBidi" w:hAnsiTheme="majorBidi" w:cstheme="majorBidi"/>
          <w:b/>
          <w:sz w:val="28"/>
          <w:szCs w:val="28"/>
        </w:rPr>
        <w:t xml:space="preserve">сы к экзамену за </w:t>
      </w:r>
      <w:r w:rsidR="00512605">
        <w:rPr>
          <w:rFonts w:asciiTheme="majorBidi" w:hAnsiTheme="majorBidi" w:cstheme="majorBidi"/>
          <w:b/>
          <w:sz w:val="28"/>
          <w:szCs w:val="28"/>
        </w:rPr>
        <w:t>2</w:t>
      </w:r>
      <w:r>
        <w:rPr>
          <w:rFonts w:asciiTheme="majorBidi" w:hAnsiTheme="majorBidi" w:cstheme="majorBidi"/>
          <w:b/>
          <w:sz w:val="28"/>
          <w:szCs w:val="28"/>
        </w:rPr>
        <w:t xml:space="preserve"> семестр</w:t>
      </w:r>
      <w:r w:rsidRPr="005756B4">
        <w:rPr>
          <w:rFonts w:asciiTheme="majorBidi" w:hAnsiTheme="majorBidi" w:cstheme="majorBidi"/>
          <w:b/>
          <w:sz w:val="28"/>
          <w:szCs w:val="28"/>
        </w:rPr>
        <w:t>:</w:t>
      </w:r>
    </w:p>
    <w:tbl>
      <w:tblPr>
        <w:tblpPr w:leftFromText="180" w:rightFromText="180" w:bottomFromText="200" w:vertAnchor="text" w:tblpX="-493" w:tblpY="7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67661D" w:rsidTr="00AD2536">
        <w:trPr>
          <w:trHeight w:val="478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2F85" w:rsidRDefault="00CA2F85" w:rsidP="00AD253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Рассказать наизусть </w:t>
            </w:r>
            <w:r>
              <w:rPr>
                <w:rFonts w:asciiTheme="majorBidi" w:hAnsiTheme="majorBidi" w:cstheme="majorBidi"/>
              </w:rPr>
              <w:t>С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уру</w:t>
            </w:r>
            <w:r w:rsidRPr="0067661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7661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110 «Помощь»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  <w:p w:rsidR="0067661D" w:rsidRDefault="00CA2F85" w:rsidP="00AD253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Рассказать наизусть </w:t>
            </w:r>
            <w:r>
              <w:rPr>
                <w:rFonts w:asciiTheme="majorBidi" w:hAnsiTheme="majorBidi" w:cstheme="majorBidi"/>
              </w:rPr>
              <w:t>С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уру</w:t>
            </w:r>
            <w:r w:rsidRPr="0067661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7661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109 «Неверные»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  <w:p w:rsidR="0067661D" w:rsidRDefault="0067661D" w:rsidP="00AD253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</w:t>
            </w:r>
            <w:r w:rsidR="00CA2F85">
              <w:rPr>
                <w:rFonts w:asciiTheme="majorBidi" w:hAnsiTheme="majorBidi" w:cstheme="majorBidi"/>
                <w:sz w:val="28"/>
                <w:szCs w:val="28"/>
              </w:rPr>
              <w:t xml:space="preserve"> Рассказать наизусть </w:t>
            </w:r>
            <w:r w:rsidR="00CA2F85">
              <w:rPr>
                <w:rFonts w:asciiTheme="majorBidi" w:hAnsiTheme="majorBidi" w:cstheme="majorBidi"/>
              </w:rPr>
              <w:t>С</w:t>
            </w:r>
            <w:r w:rsidR="00CA2F85">
              <w:rPr>
                <w:rFonts w:asciiTheme="majorBidi" w:hAnsiTheme="majorBidi" w:cstheme="majorBidi"/>
                <w:sz w:val="28"/>
                <w:szCs w:val="28"/>
              </w:rPr>
              <w:t>уру</w:t>
            </w:r>
            <w:r w:rsidR="00CA2F85" w:rsidRPr="0067661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108 «Изобилие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» </w:t>
            </w:r>
            <w:r w:rsidR="00CA2F85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  <w:proofErr w:type="gramEnd"/>
          </w:p>
          <w:p w:rsidR="0067661D" w:rsidRDefault="00CA2F85" w:rsidP="00AD253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Рассказать наизусть </w:t>
            </w:r>
            <w:r>
              <w:rPr>
                <w:rFonts w:asciiTheme="majorBidi" w:hAnsiTheme="majorBidi" w:cstheme="majorBidi"/>
              </w:rPr>
              <w:t>С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уру</w:t>
            </w:r>
            <w:r w:rsidRPr="0067661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7661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107 «Подаяние»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  <w:p w:rsidR="0067661D" w:rsidRDefault="0067661D" w:rsidP="00AD253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</w:t>
            </w:r>
            <w:r w:rsidR="00CA2F85">
              <w:rPr>
                <w:rFonts w:asciiTheme="majorBidi" w:hAnsiTheme="majorBidi" w:cstheme="majorBidi"/>
                <w:sz w:val="28"/>
                <w:szCs w:val="28"/>
              </w:rPr>
              <w:t xml:space="preserve"> Рассказать наизусть </w:t>
            </w:r>
            <w:r w:rsidR="00CA2F85">
              <w:rPr>
                <w:rFonts w:asciiTheme="majorBidi" w:hAnsiTheme="majorBidi" w:cstheme="majorBidi"/>
              </w:rPr>
              <w:t>С</w:t>
            </w:r>
            <w:r w:rsidR="00CA2F85">
              <w:rPr>
                <w:rFonts w:asciiTheme="majorBidi" w:hAnsiTheme="majorBidi" w:cstheme="majorBidi"/>
                <w:sz w:val="28"/>
                <w:szCs w:val="28"/>
              </w:rPr>
              <w:t>уру</w:t>
            </w:r>
            <w:r w:rsidR="00CA2F85" w:rsidRPr="0067661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106 «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Курайшиты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»</w:t>
            </w:r>
            <w:r w:rsidR="00CA2F85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  <w:p w:rsidR="0067661D" w:rsidRDefault="0067661D" w:rsidP="00AD253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</w:t>
            </w:r>
            <w:r w:rsidR="00CA2F85">
              <w:rPr>
                <w:rFonts w:asciiTheme="majorBidi" w:hAnsiTheme="majorBidi" w:cstheme="majorBidi"/>
                <w:sz w:val="28"/>
                <w:szCs w:val="28"/>
              </w:rPr>
              <w:t xml:space="preserve"> Рассказать наизусть </w:t>
            </w:r>
            <w:r w:rsidR="00CA2F85">
              <w:rPr>
                <w:rFonts w:asciiTheme="majorBidi" w:hAnsiTheme="majorBidi" w:cstheme="majorBidi"/>
              </w:rPr>
              <w:t>С</w:t>
            </w:r>
            <w:r w:rsidR="00CA2F85">
              <w:rPr>
                <w:rFonts w:asciiTheme="majorBidi" w:hAnsiTheme="majorBidi" w:cstheme="majorBidi"/>
                <w:sz w:val="28"/>
                <w:szCs w:val="28"/>
              </w:rPr>
              <w:t>уру</w:t>
            </w:r>
            <w:r w:rsidR="00CA2F85" w:rsidRPr="0067661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105 «Слон»</w:t>
            </w:r>
            <w:r w:rsidR="00CA2F85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  <w:p w:rsidR="0067661D" w:rsidRDefault="0067661D" w:rsidP="00AD253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</w:tr>
    </w:tbl>
    <w:p w:rsidR="00AD2536" w:rsidRDefault="00AD2536" w:rsidP="00CA2F85">
      <w:pPr>
        <w:spacing w:before="62" w:line="360" w:lineRule="auto"/>
        <w:ind w:right="19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AD2536" w:rsidRDefault="00AD2536" w:rsidP="00CA2F85">
      <w:pPr>
        <w:spacing w:before="62" w:line="360" w:lineRule="auto"/>
        <w:ind w:right="19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AD2536" w:rsidRDefault="00AD2536" w:rsidP="00CA2F85">
      <w:pPr>
        <w:spacing w:before="62" w:line="360" w:lineRule="auto"/>
        <w:ind w:right="19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756B4" w:rsidRDefault="005756B4" w:rsidP="00CA2F85">
      <w:pPr>
        <w:spacing w:before="62" w:line="360" w:lineRule="auto"/>
        <w:ind w:right="19"/>
        <w:jc w:val="center"/>
        <w:rPr>
          <w:rFonts w:asciiTheme="majorBidi" w:hAnsiTheme="majorBidi" w:cstheme="majorBidi"/>
          <w:b/>
          <w:sz w:val="28"/>
          <w:szCs w:val="28"/>
        </w:rPr>
      </w:pPr>
      <w:r w:rsidRPr="005756B4">
        <w:rPr>
          <w:rFonts w:asciiTheme="majorBidi" w:hAnsiTheme="majorBidi" w:cstheme="majorBidi"/>
          <w:b/>
          <w:sz w:val="28"/>
          <w:szCs w:val="28"/>
        </w:rPr>
        <w:lastRenderedPageBreak/>
        <w:t>Вопросы к зачету</w:t>
      </w:r>
      <w:r>
        <w:rPr>
          <w:rFonts w:asciiTheme="majorBidi" w:hAnsiTheme="majorBidi" w:cstheme="majorBidi"/>
          <w:b/>
          <w:sz w:val="28"/>
          <w:szCs w:val="28"/>
        </w:rPr>
        <w:t xml:space="preserve"> за </w:t>
      </w:r>
      <w:r w:rsidR="00512605">
        <w:rPr>
          <w:rFonts w:asciiTheme="majorBidi" w:hAnsiTheme="majorBidi" w:cstheme="majorBidi"/>
          <w:b/>
          <w:sz w:val="28"/>
          <w:szCs w:val="28"/>
        </w:rPr>
        <w:t>3</w:t>
      </w:r>
      <w:r>
        <w:rPr>
          <w:rFonts w:asciiTheme="majorBidi" w:hAnsiTheme="majorBidi" w:cstheme="majorBidi"/>
          <w:b/>
          <w:sz w:val="28"/>
          <w:szCs w:val="28"/>
        </w:rPr>
        <w:t xml:space="preserve"> семестр</w:t>
      </w:r>
      <w:r w:rsidRPr="005756B4">
        <w:rPr>
          <w:rFonts w:asciiTheme="majorBidi" w:hAnsiTheme="majorBidi" w:cstheme="majorBidi"/>
          <w:b/>
          <w:sz w:val="28"/>
          <w:szCs w:val="28"/>
        </w:rPr>
        <w:t>:</w:t>
      </w:r>
    </w:p>
    <w:tbl>
      <w:tblPr>
        <w:tblpPr w:leftFromText="180" w:rightFromText="180" w:bottomFromText="200" w:vertAnchor="text" w:tblpX="-351" w:tblpY="7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67661D" w:rsidTr="00AD2536">
        <w:trPr>
          <w:trHeight w:val="521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661D" w:rsidRDefault="00CA2F85" w:rsidP="00AD253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Рассказать наизусть </w:t>
            </w:r>
            <w:r>
              <w:rPr>
                <w:rFonts w:asciiTheme="majorBidi" w:hAnsiTheme="majorBidi" w:cstheme="majorBidi"/>
              </w:rPr>
              <w:t>С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уру</w:t>
            </w:r>
            <w:r w:rsidRPr="0067661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7661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104 «Клеветник»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  <w:p w:rsidR="0067661D" w:rsidRDefault="0067661D" w:rsidP="00AD253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</w:t>
            </w:r>
            <w:r w:rsidR="00CA2F85">
              <w:rPr>
                <w:rFonts w:asciiTheme="majorBidi" w:hAnsiTheme="majorBidi" w:cstheme="majorBidi"/>
                <w:sz w:val="28"/>
                <w:szCs w:val="28"/>
              </w:rPr>
              <w:t xml:space="preserve"> Рассказать наизусть </w:t>
            </w:r>
            <w:r w:rsidR="00CA2F85">
              <w:rPr>
                <w:rFonts w:asciiTheme="majorBidi" w:hAnsiTheme="majorBidi" w:cstheme="majorBidi"/>
              </w:rPr>
              <w:t>С</w:t>
            </w:r>
            <w:r w:rsidR="00CA2F85">
              <w:rPr>
                <w:rFonts w:asciiTheme="majorBidi" w:hAnsiTheme="majorBidi" w:cstheme="majorBidi"/>
                <w:sz w:val="28"/>
                <w:szCs w:val="28"/>
              </w:rPr>
              <w:t>уру</w:t>
            </w:r>
            <w:r w:rsidR="00CA2F85" w:rsidRPr="0067661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103 «Знак времени»</w:t>
            </w:r>
            <w:r w:rsidR="00CA2F85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  <w:p w:rsidR="0067661D" w:rsidRDefault="0067661D" w:rsidP="00AD253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</w:t>
            </w:r>
            <w:r w:rsidR="00CA2F85">
              <w:rPr>
                <w:rFonts w:asciiTheme="majorBidi" w:hAnsiTheme="majorBidi" w:cstheme="majorBidi"/>
                <w:sz w:val="28"/>
                <w:szCs w:val="28"/>
              </w:rPr>
              <w:t xml:space="preserve"> Рассказать наизусть </w:t>
            </w:r>
            <w:r w:rsidR="00CA2F85">
              <w:rPr>
                <w:rFonts w:asciiTheme="majorBidi" w:hAnsiTheme="majorBidi" w:cstheme="majorBidi"/>
              </w:rPr>
              <w:t>С</w:t>
            </w:r>
            <w:r w:rsidR="00CA2F85">
              <w:rPr>
                <w:rFonts w:asciiTheme="majorBidi" w:hAnsiTheme="majorBidi" w:cstheme="majorBidi"/>
                <w:sz w:val="28"/>
                <w:szCs w:val="28"/>
              </w:rPr>
              <w:t>уру</w:t>
            </w:r>
            <w:r w:rsidR="00CA2F85" w:rsidRPr="0067661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102 «Накопление»</w:t>
            </w:r>
            <w:r w:rsidR="00CA2F85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  <w:p w:rsidR="0067661D" w:rsidRDefault="00CA2F85" w:rsidP="00AD253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Рассказать наизусть </w:t>
            </w:r>
            <w:r>
              <w:rPr>
                <w:rFonts w:asciiTheme="majorBidi" w:hAnsiTheme="majorBidi" w:cstheme="majorBidi"/>
              </w:rPr>
              <w:t>С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уру</w:t>
            </w:r>
            <w:r w:rsidRPr="0067661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7661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101 «Бичевание»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  <w:p w:rsidR="0067661D" w:rsidRDefault="00CA2F85" w:rsidP="00AD253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Рассказать наизусть </w:t>
            </w:r>
            <w:r>
              <w:rPr>
                <w:rFonts w:asciiTheme="majorBidi" w:hAnsiTheme="majorBidi" w:cstheme="majorBidi"/>
              </w:rPr>
              <w:t>С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уру</w:t>
            </w:r>
            <w:r w:rsidRPr="0067661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1</w:t>
            </w:r>
            <w:r w:rsidR="0067661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00 «Мчащиеся»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  <w:p w:rsidR="0067661D" w:rsidRDefault="00CA2F85" w:rsidP="00AD253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Рассказать наизусть </w:t>
            </w:r>
            <w:r>
              <w:rPr>
                <w:rFonts w:asciiTheme="majorBidi" w:hAnsiTheme="majorBidi" w:cstheme="majorBidi"/>
              </w:rPr>
              <w:t>С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уру</w:t>
            </w:r>
            <w:r w:rsidRPr="0067661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7661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96. «Сгусток крови»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  <w:p w:rsidR="0067661D" w:rsidRDefault="00CA2F85" w:rsidP="00AD253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Рассказать наизусть </w:t>
            </w:r>
            <w:r>
              <w:rPr>
                <w:rFonts w:asciiTheme="majorBidi" w:hAnsiTheme="majorBidi" w:cstheme="majorBidi"/>
              </w:rPr>
              <w:t>С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уру</w:t>
            </w:r>
            <w:r w:rsidRPr="0067661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7661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99 «</w:t>
            </w:r>
            <w:proofErr w:type="spellStart"/>
            <w:r w:rsidR="0067661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Землетресение</w:t>
            </w:r>
            <w:proofErr w:type="spellEnd"/>
            <w:r w:rsidR="0067661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»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</w:tc>
      </w:tr>
    </w:tbl>
    <w:p w:rsidR="00512605" w:rsidRDefault="00512605" w:rsidP="00CA2F85">
      <w:pPr>
        <w:spacing w:before="62" w:line="360" w:lineRule="auto"/>
        <w:ind w:right="19"/>
        <w:jc w:val="center"/>
        <w:rPr>
          <w:rFonts w:asciiTheme="majorBidi" w:hAnsiTheme="majorBidi" w:cstheme="majorBidi"/>
          <w:b/>
          <w:sz w:val="28"/>
          <w:szCs w:val="28"/>
        </w:rPr>
      </w:pPr>
      <w:r w:rsidRPr="005756B4">
        <w:rPr>
          <w:rFonts w:asciiTheme="majorBidi" w:hAnsiTheme="majorBidi" w:cstheme="majorBidi"/>
          <w:b/>
          <w:sz w:val="28"/>
          <w:szCs w:val="28"/>
        </w:rPr>
        <w:t>Вопро</w:t>
      </w:r>
      <w:r>
        <w:rPr>
          <w:rFonts w:asciiTheme="majorBidi" w:hAnsiTheme="majorBidi" w:cstheme="majorBidi"/>
          <w:b/>
          <w:sz w:val="28"/>
          <w:szCs w:val="28"/>
        </w:rPr>
        <w:t>сы к экзамен</w:t>
      </w:r>
      <w:r w:rsidRPr="005756B4">
        <w:rPr>
          <w:rFonts w:asciiTheme="majorBidi" w:hAnsiTheme="majorBidi" w:cstheme="majorBidi"/>
          <w:b/>
          <w:sz w:val="28"/>
          <w:szCs w:val="28"/>
        </w:rPr>
        <w:t>у</w:t>
      </w:r>
      <w:r>
        <w:rPr>
          <w:rFonts w:asciiTheme="majorBidi" w:hAnsiTheme="majorBidi" w:cstheme="majorBidi"/>
          <w:b/>
          <w:sz w:val="28"/>
          <w:szCs w:val="28"/>
        </w:rPr>
        <w:t xml:space="preserve"> за 4 семестр</w:t>
      </w:r>
      <w:r w:rsidRPr="005756B4">
        <w:rPr>
          <w:rFonts w:asciiTheme="majorBidi" w:hAnsiTheme="majorBidi" w:cstheme="majorBidi"/>
          <w:b/>
          <w:sz w:val="28"/>
          <w:szCs w:val="28"/>
        </w:rPr>
        <w:t>:</w:t>
      </w:r>
    </w:p>
    <w:tbl>
      <w:tblPr>
        <w:tblpPr w:leftFromText="180" w:rightFromText="180" w:bottomFromText="200" w:vertAnchor="text" w:tblpX="-493" w:tblpY="7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67661D" w:rsidTr="00AD2536">
        <w:trPr>
          <w:trHeight w:val="4108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661D" w:rsidRDefault="00CA2F85" w:rsidP="00AD253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Рассказать наизусть </w:t>
            </w:r>
            <w:r>
              <w:rPr>
                <w:rFonts w:asciiTheme="majorBidi" w:hAnsiTheme="majorBidi" w:cstheme="majorBidi"/>
              </w:rPr>
              <w:t>С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уру</w:t>
            </w:r>
            <w:r w:rsidRPr="0067661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7661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97. «Предопределение»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  <w:p w:rsidR="00CA2F85" w:rsidRDefault="00CA2F85" w:rsidP="00AD253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Рассказать наизусть </w:t>
            </w:r>
            <w:r>
              <w:rPr>
                <w:rFonts w:asciiTheme="majorBidi" w:hAnsiTheme="majorBidi" w:cstheme="majorBidi"/>
              </w:rPr>
              <w:t>С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уру</w:t>
            </w:r>
            <w:r w:rsidRPr="0067661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7661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98. «Ясное знамение»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  <w:p w:rsidR="0067661D" w:rsidRDefault="0067661D" w:rsidP="00AD253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</w:t>
            </w:r>
            <w:r w:rsidR="00CA2F85">
              <w:rPr>
                <w:rFonts w:asciiTheme="majorBidi" w:hAnsiTheme="majorBidi" w:cstheme="majorBidi"/>
                <w:sz w:val="28"/>
                <w:szCs w:val="28"/>
              </w:rPr>
              <w:t xml:space="preserve"> Рассказать наизусть </w:t>
            </w:r>
            <w:r w:rsidR="00CA2F85">
              <w:rPr>
                <w:rFonts w:asciiTheme="majorBidi" w:hAnsiTheme="majorBidi" w:cstheme="majorBidi"/>
              </w:rPr>
              <w:t>С</w:t>
            </w:r>
            <w:r w:rsidR="00CA2F85">
              <w:rPr>
                <w:rFonts w:asciiTheme="majorBidi" w:hAnsiTheme="majorBidi" w:cstheme="majorBidi"/>
                <w:sz w:val="28"/>
                <w:szCs w:val="28"/>
              </w:rPr>
              <w:t>уру</w:t>
            </w:r>
            <w:r w:rsidR="00CA2F85" w:rsidRPr="0067661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95. «Смоковница»</w:t>
            </w:r>
            <w:r w:rsidR="00CA2F85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  <w:p w:rsidR="0067661D" w:rsidRDefault="0067661D" w:rsidP="00AD253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</w:t>
            </w:r>
            <w:r w:rsidR="00CA2F85">
              <w:rPr>
                <w:rFonts w:asciiTheme="majorBidi" w:hAnsiTheme="majorBidi" w:cstheme="majorBidi"/>
                <w:sz w:val="28"/>
                <w:szCs w:val="28"/>
              </w:rPr>
              <w:t xml:space="preserve"> Рассказать наизусть </w:t>
            </w:r>
            <w:r w:rsidR="00CA2F85">
              <w:rPr>
                <w:rFonts w:asciiTheme="majorBidi" w:hAnsiTheme="majorBidi" w:cstheme="majorBidi"/>
              </w:rPr>
              <w:t>С</w:t>
            </w:r>
            <w:r w:rsidR="00CA2F85">
              <w:rPr>
                <w:rFonts w:asciiTheme="majorBidi" w:hAnsiTheme="majorBidi" w:cstheme="majorBidi"/>
                <w:sz w:val="28"/>
                <w:szCs w:val="28"/>
              </w:rPr>
              <w:t>уру</w:t>
            </w:r>
            <w:r w:rsidR="00CA2F85" w:rsidRPr="0067661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91. «Солнце»</w:t>
            </w:r>
            <w:r w:rsidR="00CA2F85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  <w:p w:rsidR="0067661D" w:rsidRDefault="00CA2F85" w:rsidP="00AD253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Рассказать наизусть </w:t>
            </w:r>
            <w:r>
              <w:rPr>
                <w:rFonts w:asciiTheme="majorBidi" w:hAnsiTheme="majorBidi" w:cstheme="majorBidi"/>
              </w:rPr>
              <w:t>С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уру</w:t>
            </w:r>
            <w:r w:rsidRPr="0067661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7661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92. «Ночь</w:t>
            </w:r>
            <w:proofErr w:type="gramStart"/>
            <w:r w:rsidR="0067661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  <w:proofErr w:type="gramEnd"/>
          </w:p>
          <w:p w:rsidR="0067661D" w:rsidRDefault="0067661D" w:rsidP="00AD2536">
            <w:pPr>
              <w:spacing w:line="360" w:lineRule="auto"/>
              <w:rPr>
                <w:rStyle w:val="FontStyle14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</w:t>
            </w:r>
            <w:r w:rsidR="00CA2F85">
              <w:rPr>
                <w:rFonts w:asciiTheme="majorBidi" w:hAnsiTheme="majorBidi" w:cstheme="majorBidi"/>
                <w:sz w:val="28"/>
                <w:szCs w:val="28"/>
              </w:rPr>
              <w:t xml:space="preserve"> Рассказать наизусть </w:t>
            </w:r>
            <w:r w:rsidR="00CA2F85">
              <w:rPr>
                <w:rFonts w:asciiTheme="majorBidi" w:hAnsiTheme="majorBidi" w:cstheme="majorBidi"/>
              </w:rPr>
              <w:t>С</w:t>
            </w:r>
            <w:r w:rsidR="00CA2F85">
              <w:rPr>
                <w:rFonts w:asciiTheme="majorBidi" w:hAnsiTheme="majorBidi" w:cstheme="majorBidi"/>
                <w:sz w:val="28"/>
                <w:szCs w:val="28"/>
              </w:rPr>
              <w:t>уру</w:t>
            </w:r>
            <w:r w:rsidR="00CA2F85" w:rsidRPr="0067661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93. «Утро»</w:t>
            </w:r>
            <w:r w:rsidR="00CA2F85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</w:tc>
      </w:tr>
    </w:tbl>
    <w:p w:rsidR="00AD2536" w:rsidRDefault="00AD2536" w:rsidP="00AD2536">
      <w:pPr>
        <w:framePr w:hSpace="180" w:wrap="around" w:vAnchor="text" w:hAnchor="page" w:x="1036" w:y="5281"/>
        <w:spacing w:line="360" w:lineRule="auto"/>
        <w:rPr>
          <w:rFonts w:asciiTheme="majorBidi" w:hAnsiTheme="majorBidi" w:cstheme="majorBidi"/>
          <w:sz w:val="28"/>
          <w:szCs w:val="28"/>
          <w:lang w:eastAsia="en-US"/>
        </w:rPr>
      </w:pPr>
      <w:r>
        <w:rPr>
          <w:rFonts w:asciiTheme="majorBidi" w:hAnsiTheme="majorBidi" w:cstheme="majorBidi"/>
          <w:sz w:val="28"/>
          <w:szCs w:val="28"/>
        </w:rPr>
        <w:t xml:space="preserve">Рассказать наизусть </w:t>
      </w:r>
      <w:r>
        <w:rPr>
          <w:rFonts w:asciiTheme="majorBidi" w:hAnsiTheme="majorBidi" w:cstheme="majorBidi"/>
        </w:rPr>
        <w:t>С</w:t>
      </w:r>
      <w:r>
        <w:rPr>
          <w:rFonts w:asciiTheme="majorBidi" w:hAnsiTheme="majorBidi" w:cstheme="majorBidi"/>
          <w:sz w:val="28"/>
          <w:szCs w:val="28"/>
        </w:rPr>
        <w:t>уру</w:t>
      </w:r>
      <w:r w:rsidRPr="0067661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eastAsia="en-US"/>
        </w:rPr>
        <w:t xml:space="preserve">2. «Корова»:285 </w:t>
      </w:r>
      <w:proofErr w:type="spellStart"/>
      <w:r>
        <w:rPr>
          <w:rFonts w:asciiTheme="majorBidi" w:hAnsiTheme="majorBidi" w:cstheme="majorBidi"/>
          <w:sz w:val="28"/>
          <w:szCs w:val="28"/>
          <w:lang w:eastAsia="en-US"/>
        </w:rPr>
        <w:t>аят</w:t>
      </w:r>
      <w:proofErr w:type="spellEnd"/>
      <w:r>
        <w:rPr>
          <w:rFonts w:asciiTheme="majorBidi" w:hAnsiTheme="majorBidi" w:cstheme="majorBidi"/>
          <w:sz w:val="28"/>
          <w:szCs w:val="28"/>
          <w:lang w:eastAsia="en-US"/>
        </w:rPr>
        <w:t>. («</w:t>
      </w:r>
      <w:proofErr w:type="spellStart"/>
      <w:r>
        <w:rPr>
          <w:rFonts w:asciiTheme="majorBidi" w:hAnsiTheme="majorBidi" w:cstheme="majorBidi"/>
          <w:sz w:val="28"/>
          <w:szCs w:val="28"/>
          <w:lang w:eastAsia="en-US"/>
        </w:rPr>
        <w:t>Аманаррасулю</w:t>
      </w:r>
      <w:proofErr w:type="spellEnd"/>
      <w:r>
        <w:rPr>
          <w:rFonts w:asciiTheme="majorBidi" w:hAnsiTheme="majorBidi" w:cstheme="majorBidi"/>
          <w:sz w:val="28"/>
          <w:szCs w:val="28"/>
          <w:lang w:eastAsia="en-US"/>
        </w:rPr>
        <w:t>»).</w:t>
      </w:r>
    </w:p>
    <w:p w:rsidR="00AD2536" w:rsidRDefault="00AD2536" w:rsidP="00AD2536">
      <w:pPr>
        <w:framePr w:hSpace="180" w:wrap="around" w:vAnchor="text" w:hAnchor="page" w:x="1036" w:y="5281"/>
        <w:spacing w:line="360" w:lineRule="auto"/>
        <w:rPr>
          <w:rFonts w:asciiTheme="majorBidi" w:hAnsiTheme="majorBidi" w:cstheme="majorBidi"/>
          <w:sz w:val="28"/>
          <w:szCs w:val="28"/>
          <w:lang w:eastAsia="en-US"/>
        </w:rPr>
      </w:pPr>
      <w:r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Рассказать наизусть </w:t>
      </w:r>
      <w:r>
        <w:rPr>
          <w:rFonts w:asciiTheme="majorBidi" w:hAnsiTheme="majorBidi" w:cstheme="majorBidi"/>
        </w:rPr>
        <w:t>С</w:t>
      </w:r>
      <w:r>
        <w:rPr>
          <w:rFonts w:asciiTheme="majorBidi" w:hAnsiTheme="majorBidi" w:cstheme="majorBidi"/>
          <w:sz w:val="28"/>
          <w:szCs w:val="28"/>
        </w:rPr>
        <w:t>уру</w:t>
      </w:r>
      <w:r w:rsidRPr="0067661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eastAsia="en-US"/>
        </w:rPr>
        <w:t xml:space="preserve">2. «Корова»:255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eastAsia="en-US"/>
        </w:rPr>
        <w:t>аят</w:t>
      </w:r>
      <w:proofErr w:type="spellEnd"/>
      <w:r>
        <w:rPr>
          <w:rFonts w:asciiTheme="majorBidi" w:hAnsiTheme="majorBidi" w:cstheme="majorBidi"/>
          <w:sz w:val="28"/>
          <w:szCs w:val="28"/>
          <w:lang w:eastAsia="en-US"/>
        </w:rPr>
        <w:t>.(</w:t>
      </w:r>
      <w:proofErr w:type="gramEnd"/>
      <w:r>
        <w:rPr>
          <w:rFonts w:asciiTheme="majorBidi" w:hAnsiTheme="majorBidi" w:cstheme="majorBidi"/>
          <w:sz w:val="28"/>
          <w:szCs w:val="28"/>
          <w:lang w:eastAsia="en-US"/>
        </w:rPr>
        <w:t>«</w:t>
      </w:r>
      <w:proofErr w:type="spellStart"/>
      <w:r>
        <w:rPr>
          <w:rFonts w:asciiTheme="majorBidi" w:hAnsiTheme="majorBidi" w:cstheme="majorBidi"/>
          <w:sz w:val="28"/>
          <w:szCs w:val="28"/>
          <w:lang w:eastAsia="en-US"/>
        </w:rPr>
        <w:t>Аятуль</w:t>
      </w:r>
      <w:proofErr w:type="spellEnd"/>
      <w:r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eastAsia="en-US"/>
        </w:rPr>
        <w:t>Курси</w:t>
      </w:r>
      <w:proofErr w:type="spellEnd"/>
      <w:r>
        <w:rPr>
          <w:rFonts w:asciiTheme="majorBidi" w:hAnsiTheme="majorBidi" w:cstheme="majorBidi"/>
          <w:sz w:val="28"/>
          <w:szCs w:val="28"/>
          <w:lang w:eastAsia="en-US"/>
        </w:rPr>
        <w:t>»).</w:t>
      </w:r>
    </w:p>
    <w:p w:rsidR="00AD2536" w:rsidRDefault="00512605" w:rsidP="00AD2536">
      <w:pPr>
        <w:spacing w:before="62" w:line="360" w:lineRule="auto"/>
        <w:ind w:right="19"/>
        <w:rPr>
          <w:rFonts w:asciiTheme="majorBidi" w:hAnsiTheme="majorBidi" w:cstheme="majorBidi"/>
          <w:b/>
          <w:sz w:val="28"/>
          <w:szCs w:val="28"/>
        </w:rPr>
      </w:pPr>
      <w:r w:rsidRPr="005756B4">
        <w:rPr>
          <w:rFonts w:asciiTheme="majorBidi" w:hAnsiTheme="majorBidi" w:cstheme="majorBidi"/>
          <w:b/>
          <w:sz w:val="28"/>
          <w:szCs w:val="28"/>
        </w:rPr>
        <w:t>Вопросы к зачету</w:t>
      </w:r>
      <w:r>
        <w:rPr>
          <w:rFonts w:asciiTheme="majorBidi" w:hAnsiTheme="majorBidi" w:cstheme="majorBidi"/>
          <w:b/>
          <w:sz w:val="28"/>
          <w:szCs w:val="28"/>
        </w:rPr>
        <w:t xml:space="preserve"> за 5 семестр</w:t>
      </w:r>
    </w:p>
    <w:p w:rsidR="00AD2536" w:rsidRDefault="00AD2536" w:rsidP="00AD2536">
      <w:pPr>
        <w:spacing w:before="62" w:line="360" w:lineRule="auto"/>
        <w:ind w:right="19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Рассказать наизусть </w:t>
      </w:r>
      <w:r>
        <w:rPr>
          <w:rFonts w:asciiTheme="majorBidi" w:hAnsiTheme="majorBidi" w:cstheme="majorBidi"/>
        </w:rPr>
        <w:t>С</w:t>
      </w:r>
      <w:r>
        <w:rPr>
          <w:rFonts w:asciiTheme="majorBidi" w:hAnsiTheme="majorBidi" w:cstheme="majorBidi"/>
          <w:sz w:val="28"/>
          <w:szCs w:val="28"/>
        </w:rPr>
        <w:t>уру</w:t>
      </w:r>
      <w:r w:rsidRPr="0067661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eastAsia="en-US"/>
        </w:rPr>
        <w:t xml:space="preserve">2. «Корова»:183-185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eastAsia="en-US"/>
        </w:rPr>
        <w:t>аят</w:t>
      </w:r>
      <w:proofErr w:type="spellEnd"/>
      <w:r>
        <w:rPr>
          <w:rFonts w:asciiTheme="majorBidi" w:hAnsiTheme="majorBidi" w:cstheme="majorBidi"/>
          <w:sz w:val="28"/>
          <w:szCs w:val="28"/>
          <w:lang w:eastAsia="en-US"/>
        </w:rPr>
        <w:t>.(</w:t>
      </w:r>
      <w:proofErr w:type="gramEnd"/>
      <w:r>
        <w:rPr>
          <w:rFonts w:asciiTheme="majorBidi" w:hAnsiTheme="majorBidi" w:cstheme="majorBidi"/>
          <w:sz w:val="28"/>
          <w:szCs w:val="28"/>
          <w:lang w:eastAsia="en-US"/>
        </w:rPr>
        <w:t>«О посте в рамадан»).</w:t>
      </w:r>
    </w:p>
    <w:tbl>
      <w:tblPr>
        <w:tblpPr w:leftFromText="180" w:rightFromText="180" w:bottomFromText="200" w:vertAnchor="text" w:tblpX="-1310" w:tblpY="74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67661D" w:rsidTr="0067661D">
        <w:trPr>
          <w:trHeight w:val="3415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2536" w:rsidRPr="00AD2536" w:rsidRDefault="00AD2536" w:rsidP="00AD2536">
            <w:pPr>
              <w:spacing w:before="62" w:line="360" w:lineRule="auto"/>
              <w:ind w:right="19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56B4">
              <w:rPr>
                <w:rFonts w:asciiTheme="majorBidi" w:hAnsiTheme="majorBidi" w:cstheme="majorBidi"/>
                <w:b/>
                <w:sz w:val="28"/>
                <w:szCs w:val="28"/>
              </w:rPr>
              <w:lastRenderedPageBreak/>
              <w:t>Вопро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сы к экзамену за 6 семестр</w:t>
            </w:r>
          </w:p>
          <w:tbl>
            <w:tblPr>
              <w:tblpPr w:leftFromText="180" w:rightFromText="180" w:bottomFromText="200" w:vertAnchor="text" w:horzAnchor="margin" w:tblpX="1985" w:tblpY="429"/>
              <w:tblW w:w="11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1"/>
            </w:tblGrid>
            <w:tr w:rsidR="00AD2536" w:rsidTr="00AD2536">
              <w:trPr>
                <w:trHeight w:val="3224"/>
              </w:trPr>
              <w:tc>
                <w:tcPr>
                  <w:tcW w:w="1134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D2536" w:rsidRDefault="00AD2536" w:rsidP="00AD2536">
                  <w:pPr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Рассказать наизусть </w:t>
                  </w:r>
                  <w:r>
                    <w:rPr>
                      <w:rFonts w:asciiTheme="majorBidi" w:hAnsiTheme="majorBidi" w:cstheme="majorBidi"/>
                    </w:rPr>
                    <w:t>С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уру</w:t>
                  </w:r>
                  <w:r w:rsidRPr="0067661D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eastAsia="en-US"/>
                    </w:rPr>
                    <w:t xml:space="preserve">2. «Корова»:152 </w:t>
                  </w:r>
                  <w:proofErr w:type="spellStart"/>
                  <w:r>
                    <w:rPr>
                      <w:rFonts w:asciiTheme="majorBidi" w:hAnsiTheme="majorBidi" w:cstheme="majorBidi"/>
                      <w:sz w:val="28"/>
                      <w:szCs w:val="28"/>
                      <w:lang w:eastAsia="en-US"/>
                    </w:rPr>
                    <w:t>аят</w:t>
                  </w:r>
                  <w:proofErr w:type="spellEnd"/>
                  <w:r>
                    <w:rPr>
                      <w:rFonts w:asciiTheme="majorBidi" w:hAnsiTheme="majorBidi" w:cstheme="majorBidi"/>
                      <w:sz w:val="28"/>
                      <w:szCs w:val="28"/>
                      <w:lang w:eastAsia="en-US"/>
                    </w:rPr>
                    <w:t>.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eastAsia="en-US"/>
                    </w:rPr>
                    <w:t>(«</w:t>
                  </w:r>
                  <w:proofErr w:type="spellStart"/>
                  <w:r>
                    <w:rPr>
                      <w:rFonts w:asciiTheme="majorBidi" w:hAnsiTheme="majorBidi" w:cstheme="majorBidi"/>
                      <w:sz w:val="28"/>
                      <w:szCs w:val="28"/>
                      <w:lang w:eastAsia="en-US"/>
                    </w:rPr>
                    <w:t>Фазкуруни</w:t>
                  </w:r>
                  <w:proofErr w:type="spellEnd"/>
                  <w:r>
                    <w:rPr>
                      <w:rFonts w:asciiTheme="majorBidi" w:hAnsiTheme="majorBidi" w:cstheme="majorBidi"/>
                      <w:sz w:val="28"/>
                      <w:szCs w:val="28"/>
                      <w:lang w:eastAsia="en-US"/>
                    </w:rPr>
                    <w:t>»).</w:t>
                  </w:r>
                </w:p>
                <w:p w:rsidR="00AD2536" w:rsidRDefault="00AD2536" w:rsidP="00AD2536">
                  <w:pPr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Рассказать наизусть </w:t>
                  </w:r>
                  <w:r>
                    <w:rPr>
                      <w:rFonts w:asciiTheme="majorBidi" w:hAnsiTheme="majorBidi" w:cstheme="majorBidi"/>
                    </w:rPr>
                    <w:t>С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уру</w:t>
                  </w:r>
                  <w:r w:rsidRPr="0067661D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eastAsia="en-US"/>
                    </w:rPr>
                    <w:t xml:space="preserve"> 2. «Корова»:1-5 </w:t>
                  </w:r>
                  <w:proofErr w:type="spellStart"/>
                  <w:r>
                    <w:rPr>
                      <w:rFonts w:asciiTheme="majorBidi" w:hAnsiTheme="majorBidi" w:cstheme="majorBidi"/>
                      <w:sz w:val="28"/>
                      <w:szCs w:val="28"/>
                      <w:lang w:eastAsia="en-US"/>
                    </w:rPr>
                    <w:t>аят</w:t>
                  </w:r>
                  <w:proofErr w:type="spellEnd"/>
                  <w:r>
                    <w:rPr>
                      <w:rFonts w:asciiTheme="majorBidi" w:hAnsiTheme="majorBidi" w:cstheme="majorBidi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AD2536" w:rsidRDefault="00AD2536" w:rsidP="00AD2536">
                  <w:pPr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Рассказать наизусть </w:t>
                  </w:r>
                  <w:r>
                    <w:rPr>
                      <w:rFonts w:asciiTheme="majorBidi" w:hAnsiTheme="majorBidi" w:cstheme="majorBidi"/>
                    </w:rPr>
                    <w:t>С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уру</w:t>
                  </w:r>
                  <w:r w:rsidRPr="0067661D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eastAsia="en-US"/>
                    </w:rPr>
                    <w:t>67. «аль-</w:t>
                  </w:r>
                  <w:proofErr w:type="spellStart"/>
                  <w:r>
                    <w:rPr>
                      <w:rFonts w:asciiTheme="majorBidi" w:hAnsiTheme="majorBidi" w:cstheme="majorBidi"/>
                      <w:sz w:val="28"/>
                      <w:szCs w:val="28"/>
                      <w:lang w:eastAsia="en-US"/>
                    </w:rPr>
                    <w:t>Мульк</w:t>
                  </w:r>
                  <w:proofErr w:type="spellEnd"/>
                  <w:r>
                    <w:rPr>
                      <w:rFonts w:asciiTheme="majorBidi" w:hAnsiTheme="majorBidi" w:cstheme="majorBidi"/>
                      <w:sz w:val="28"/>
                      <w:szCs w:val="28"/>
                      <w:lang w:eastAsia="en-US"/>
                    </w:rPr>
                    <w:t>» («</w:t>
                  </w:r>
                  <w:proofErr w:type="spellStart"/>
                  <w:r>
                    <w:rPr>
                      <w:rFonts w:asciiTheme="majorBidi" w:hAnsiTheme="majorBidi" w:cstheme="majorBidi"/>
                      <w:sz w:val="28"/>
                      <w:szCs w:val="28"/>
                      <w:lang w:eastAsia="en-US"/>
                    </w:rPr>
                    <w:t>Табарак</w:t>
                  </w:r>
                  <w:proofErr w:type="spellEnd"/>
                  <w:r>
                    <w:rPr>
                      <w:rFonts w:asciiTheme="majorBidi" w:hAnsiTheme="majorBidi" w:cstheme="majorBidi"/>
                      <w:sz w:val="28"/>
                      <w:szCs w:val="28"/>
                      <w:lang w:eastAsia="en-US"/>
                    </w:rPr>
                    <w:t xml:space="preserve">»):1-15 </w:t>
                  </w:r>
                  <w:proofErr w:type="spellStart"/>
                  <w:r>
                    <w:rPr>
                      <w:rFonts w:asciiTheme="majorBidi" w:hAnsiTheme="majorBidi" w:cstheme="majorBidi"/>
                      <w:sz w:val="28"/>
                      <w:szCs w:val="28"/>
                      <w:lang w:eastAsia="en-US"/>
                    </w:rPr>
                    <w:t>аят</w:t>
                  </w:r>
                  <w:proofErr w:type="spellEnd"/>
                  <w:r>
                    <w:rPr>
                      <w:rFonts w:asciiTheme="majorBidi" w:hAnsiTheme="majorBidi" w:cstheme="majorBidi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</w:tbl>
          <w:p w:rsidR="0067661D" w:rsidRDefault="0067661D" w:rsidP="00AD253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</w:tc>
      </w:tr>
    </w:tbl>
    <w:p w:rsidR="00512605" w:rsidRDefault="00512605" w:rsidP="00AD2536">
      <w:pPr>
        <w:spacing w:before="62" w:line="360" w:lineRule="auto"/>
        <w:ind w:right="19"/>
        <w:jc w:val="center"/>
        <w:rPr>
          <w:rFonts w:asciiTheme="majorBidi" w:hAnsiTheme="majorBidi" w:cstheme="majorBidi"/>
          <w:b/>
          <w:sz w:val="28"/>
          <w:szCs w:val="28"/>
        </w:rPr>
      </w:pPr>
      <w:r w:rsidRPr="005756B4">
        <w:rPr>
          <w:rFonts w:asciiTheme="majorBidi" w:hAnsiTheme="majorBidi" w:cstheme="majorBidi"/>
          <w:b/>
          <w:sz w:val="28"/>
          <w:szCs w:val="28"/>
        </w:rPr>
        <w:t>Вопросы к зачету</w:t>
      </w:r>
      <w:r>
        <w:rPr>
          <w:rFonts w:asciiTheme="majorBidi" w:hAnsiTheme="majorBidi" w:cstheme="majorBidi"/>
          <w:b/>
          <w:sz w:val="28"/>
          <w:szCs w:val="28"/>
        </w:rPr>
        <w:t xml:space="preserve"> за 7 семестр</w:t>
      </w:r>
      <w:r w:rsidRPr="005756B4">
        <w:rPr>
          <w:rFonts w:asciiTheme="majorBidi" w:hAnsiTheme="majorBidi" w:cstheme="majorBidi"/>
          <w:b/>
          <w:sz w:val="28"/>
          <w:szCs w:val="28"/>
        </w:rPr>
        <w:t>:</w:t>
      </w:r>
    </w:p>
    <w:tbl>
      <w:tblPr>
        <w:tblpPr w:leftFromText="180" w:rightFromText="180" w:bottomFromText="200" w:vertAnchor="text" w:tblpX="-1310" w:tblpY="74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67661D" w:rsidTr="0067661D">
        <w:trPr>
          <w:trHeight w:val="3951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661D" w:rsidRDefault="0067661D" w:rsidP="001837A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 </w:t>
            </w:r>
            <w:r w:rsidR="00CA2F85">
              <w:rPr>
                <w:rFonts w:asciiTheme="majorBidi" w:hAnsiTheme="majorBidi" w:cstheme="majorBidi"/>
                <w:sz w:val="28"/>
                <w:szCs w:val="28"/>
              </w:rPr>
              <w:t xml:space="preserve"> Рассказать наизусть </w:t>
            </w:r>
            <w:r w:rsidR="00CA2F85">
              <w:rPr>
                <w:rFonts w:asciiTheme="majorBidi" w:hAnsiTheme="majorBidi" w:cstheme="majorBidi"/>
              </w:rPr>
              <w:t>С</w:t>
            </w:r>
            <w:r w:rsidR="00CA2F85">
              <w:rPr>
                <w:rFonts w:asciiTheme="majorBidi" w:hAnsiTheme="majorBidi" w:cstheme="majorBidi"/>
                <w:sz w:val="28"/>
                <w:szCs w:val="28"/>
              </w:rPr>
              <w:t>уру</w:t>
            </w:r>
            <w:r w:rsidR="00CA2F85" w:rsidRPr="0067661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67.«аль-Мульк» («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Табарак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»):</w:t>
            </w:r>
            <w:r w:rsidRPr="00FF6BDB">
              <w:rPr>
                <w:rStyle w:val="FontStyle14"/>
                <w:b w:val="0"/>
                <w:bCs w:val="0"/>
                <w:sz w:val="28"/>
                <w:szCs w:val="28"/>
                <w:lang w:eastAsia="en-US"/>
              </w:rPr>
              <w:t xml:space="preserve">15-30 </w:t>
            </w:r>
            <w:proofErr w:type="spellStart"/>
            <w:r w:rsidRPr="00FF6BDB">
              <w:rPr>
                <w:rStyle w:val="FontStyle14"/>
                <w:b w:val="0"/>
                <w:bCs w:val="0"/>
                <w:sz w:val="28"/>
                <w:szCs w:val="28"/>
                <w:lang w:eastAsia="en-US"/>
              </w:rPr>
              <w:t>аят</w:t>
            </w:r>
            <w:proofErr w:type="spellEnd"/>
            <w:r w:rsidRPr="00FF6BDB">
              <w:rPr>
                <w:rStyle w:val="FontStyle14"/>
                <w:b w:val="0"/>
                <w:bCs w:val="0"/>
                <w:sz w:val="28"/>
                <w:szCs w:val="28"/>
                <w:lang w:eastAsia="en-US"/>
              </w:rPr>
              <w:t>.</w:t>
            </w:r>
          </w:p>
          <w:p w:rsidR="0067661D" w:rsidRDefault="00CA2F85" w:rsidP="001837A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Рассказать наизусть </w:t>
            </w:r>
            <w:r>
              <w:rPr>
                <w:rFonts w:asciiTheme="majorBidi" w:hAnsiTheme="majorBidi" w:cstheme="majorBidi"/>
              </w:rPr>
              <w:t>С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уру</w:t>
            </w:r>
            <w:r w:rsidRPr="0067661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7661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36.«Ясин»:1-15 </w:t>
            </w:r>
            <w:proofErr w:type="spellStart"/>
            <w:r w:rsidR="0067661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 w:rsidR="0067661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  <w:p w:rsidR="0067661D" w:rsidRDefault="00CA2F85" w:rsidP="001837A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Рассказать наизусть </w:t>
            </w:r>
            <w:r>
              <w:rPr>
                <w:rFonts w:asciiTheme="majorBidi" w:hAnsiTheme="majorBidi" w:cstheme="majorBidi"/>
              </w:rPr>
              <w:t>С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уру</w:t>
            </w:r>
            <w:r w:rsidRPr="0067661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7661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36. «Ясин»:15-30 </w:t>
            </w:r>
            <w:proofErr w:type="spellStart"/>
            <w:r w:rsidR="0067661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 w:rsidR="0067661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  <w:p w:rsidR="0067661D" w:rsidRDefault="00CA2F85" w:rsidP="001837A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Рассказать наизусть </w:t>
            </w:r>
            <w:r>
              <w:rPr>
                <w:rFonts w:asciiTheme="majorBidi" w:hAnsiTheme="majorBidi" w:cstheme="majorBidi"/>
              </w:rPr>
              <w:t>С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уру</w:t>
            </w:r>
            <w:r w:rsidRPr="0067661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gramStart"/>
            <w:r w:rsidR="0067661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36.«</w:t>
            </w:r>
            <w:proofErr w:type="gramEnd"/>
            <w:r w:rsidR="0067661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 xml:space="preserve">Ясин»:30-45 </w:t>
            </w:r>
            <w:proofErr w:type="spellStart"/>
            <w:r w:rsidR="0067661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аят</w:t>
            </w:r>
            <w:proofErr w:type="spellEnd"/>
            <w:r w:rsidR="0067661D">
              <w:rPr>
                <w:rFonts w:asciiTheme="majorBidi" w:hAnsiTheme="majorBidi" w:cstheme="majorBidi"/>
                <w:sz w:val="28"/>
                <w:szCs w:val="28"/>
                <w:lang w:eastAsia="en-US"/>
              </w:rPr>
              <w:t>.</w:t>
            </w:r>
          </w:p>
          <w:p w:rsidR="00AD2536" w:rsidRDefault="00AD2536" w:rsidP="001837A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</w:p>
          <w:p w:rsidR="00AD2536" w:rsidRDefault="00AD2536" w:rsidP="00AD2536">
            <w:pPr>
              <w:spacing w:before="62" w:line="360" w:lineRule="auto"/>
              <w:ind w:right="19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756B4">
              <w:rPr>
                <w:rFonts w:asciiTheme="majorBidi" w:hAnsiTheme="majorBidi" w:cstheme="majorBidi"/>
                <w:b/>
                <w:sz w:val="28"/>
                <w:szCs w:val="28"/>
              </w:rPr>
              <w:t>Вопро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сы к экзамену за 8 семестр</w:t>
            </w:r>
            <w:r w:rsidRPr="005756B4">
              <w:rPr>
                <w:rFonts w:asciiTheme="majorBidi" w:hAnsiTheme="majorBidi" w:cstheme="majorBidi"/>
                <w:b/>
                <w:sz w:val="28"/>
                <w:szCs w:val="28"/>
              </w:rPr>
              <w:t>:</w:t>
            </w:r>
          </w:p>
          <w:p w:rsidR="00AD2536" w:rsidRDefault="00AD2536" w:rsidP="001837A8">
            <w:pPr>
              <w:spacing w:line="360" w:lineRule="auto"/>
              <w:rPr>
                <w:rStyle w:val="FontStyle14"/>
                <w:sz w:val="28"/>
                <w:szCs w:val="28"/>
              </w:rPr>
            </w:pPr>
          </w:p>
        </w:tc>
      </w:tr>
    </w:tbl>
    <w:p w:rsidR="00AD2536" w:rsidRDefault="00AD2536" w:rsidP="00AD2536">
      <w:pPr>
        <w:framePr w:w="9492" w:h="3331" w:hRule="exact" w:hSpace="180" w:wrap="around" w:vAnchor="text" w:hAnchor="page" w:x="1134" w:y="4785"/>
        <w:spacing w:line="360" w:lineRule="auto"/>
        <w:rPr>
          <w:rFonts w:asciiTheme="majorBidi" w:hAnsiTheme="majorBidi" w:cstheme="majorBidi"/>
          <w:sz w:val="28"/>
          <w:szCs w:val="28"/>
          <w:lang w:eastAsia="en-US"/>
        </w:rPr>
      </w:pPr>
      <w:r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Рассказать наизусть </w:t>
      </w:r>
      <w:r>
        <w:rPr>
          <w:rFonts w:asciiTheme="majorBidi" w:hAnsiTheme="majorBidi" w:cstheme="majorBidi"/>
        </w:rPr>
        <w:t>С</w:t>
      </w:r>
      <w:r>
        <w:rPr>
          <w:rFonts w:asciiTheme="majorBidi" w:hAnsiTheme="majorBidi" w:cstheme="majorBidi"/>
          <w:sz w:val="28"/>
          <w:szCs w:val="28"/>
        </w:rPr>
        <w:t>уру</w:t>
      </w:r>
      <w:r w:rsidRPr="0067661D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lang w:eastAsia="en-US"/>
        </w:rPr>
        <w:t>36.«</w:t>
      </w:r>
      <w:proofErr w:type="gramEnd"/>
      <w:r>
        <w:rPr>
          <w:rFonts w:asciiTheme="majorBidi" w:hAnsiTheme="majorBidi" w:cstheme="majorBidi"/>
          <w:sz w:val="28"/>
          <w:szCs w:val="28"/>
          <w:lang w:eastAsia="en-US"/>
        </w:rPr>
        <w:t xml:space="preserve">Ясин»:45-60 </w:t>
      </w:r>
      <w:proofErr w:type="spellStart"/>
      <w:r>
        <w:rPr>
          <w:rFonts w:asciiTheme="majorBidi" w:hAnsiTheme="majorBidi" w:cstheme="majorBidi"/>
          <w:sz w:val="28"/>
          <w:szCs w:val="28"/>
          <w:lang w:eastAsia="en-US"/>
        </w:rPr>
        <w:t>аят</w:t>
      </w:r>
      <w:proofErr w:type="spellEnd"/>
      <w:r>
        <w:rPr>
          <w:rFonts w:asciiTheme="majorBidi" w:hAnsiTheme="majorBidi" w:cstheme="majorBidi"/>
          <w:sz w:val="28"/>
          <w:szCs w:val="28"/>
          <w:lang w:eastAsia="en-US"/>
        </w:rPr>
        <w:t>.</w:t>
      </w:r>
    </w:p>
    <w:p w:rsidR="00AD2536" w:rsidRDefault="00AD2536" w:rsidP="00AD2536">
      <w:pPr>
        <w:framePr w:w="9492" w:h="3331" w:hRule="exact" w:hSpace="180" w:wrap="around" w:vAnchor="text" w:hAnchor="page" w:x="1134" w:y="4785"/>
        <w:spacing w:line="360" w:lineRule="auto"/>
        <w:rPr>
          <w:rFonts w:asciiTheme="majorBidi" w:hAnsiTheme="majorBidi" w:cstheme="majorBidi"/>
          <w:sz w:val="28"/>
          <w:szCs w:val="28"/>
          <w:lang w:eastAsia="en-US"/>
        </w:rPr>
      </w:pPr>
      <w:r w:rsidRPr="00FF6BDB">
        <w:rPr>
          <w:rStyle w:val="FontStyle14"/>
          <w:rFonts w:asciiTheme="majorBidi" w:hAnsiTheme="majorBidi" w:cstheme="majorBid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Рассказать наизусть </w:t>
      </w:r>
      <w:r>
        <w:rPr>
          <w:rFonts w:asciiTheme="majorBidi" w:hAnsiTheme="majorBidi" w:cstheme="majorBidi"/>
        </w:rPr>
        <w:t>С</w:t>
      </w:r>
      <w:r>
        <w:rPr>
          <w:rFonts w:asciiTheme="majorBidi" w:hAnsiTheme="majorBidi" w:cstheme="majorBidi"/>
          <w:sz w:val="28"/>
          <w:szCs w:val="28"/>
        </w:rPr>
        <w:t>уру</w:t>
      </w:r>
      <w:r w:rsidRPr="0067661D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FF6BDB">
        <w:rPr>
          <w:rStyle w:val="FontStyle14"/>
          <w:rFonts w:asciiTheme="majorBidi" w:hAnsiTheme="majorBidi" w:cstheme="majorBidi"/>
          <w:b w:val="0"/>
          <w:bCs w:val="0"/>
          <w:sz w:val="28"/>
          <w:szCs w:val="28"/>
          <w:lang w:eastAsia="en-US"/>
        </w:rPr>
        <w:t>59.«</w:t>
      </w:r>
      <w:proofErr w:type="gramEnd"/>
      <w:r w:rsidRPr="00FF6BDB">
        <w:rPr>
          <w:rStyle w:val="FontStyle14"/>
          <w:rFonts w:asciiTheme="majorBidi" w:hAnsiTheme="majorBidi" w:cstheme="majorBidi"/>
          <w:b w:val="0"/>
          <w:bCs w:val="0"/>
          <w:sz w:val="28"/>
          <w:szCs w:val="28"/>
          <w:lang w:eastAsia="en-US"/>
        </w:rPr>
        <w:t xml:space="preserve">аль-Хашр» аяты:20-24 («Ла </w:t>
      </w:r>
      <w:proofErr w:type="spellStart"/>
      <w:r w:rsidRPr="00FF6BDB">
        <w:rPr>
          <w:rStyle w:val="FontStyle14"/>
          <w:rFonts w:asciiTheme="majorBidi" w:hAnsiTheme="majorBidi" w:cstheme="majorBidi"/>
          <w:b w:val="0"/>
          <w:bCs w:val="0"/>
          <w:sz w:val="28"/>
          <w:szCs w:val="28"/>
          <w:lang w:eastAsia="en-US"/>
        </w:rPr>
        <w:t>йастави</w:t>
      </w:r>
      <w:proofErr w:type="spellEnd"/>
      <w:r w:rsidRPr="00FF6BDB">
        <w:rPr>
          <w:rStyle w:val="FontStyle14"/>
          <w:rFonts w:asciiTheme="majorBidi" w:hAnsiTheme="majorBidi" w:cstheme="majorBidi"/>
          <w:b w:val="0"/>
          <w:bCs w:val="0"/>
          <w:sz w:val="28"/>
          <w:szCs w:val="28"/>
          <w:lang w:eastAsia="en-US"/>
        </w:rPr>
        <w:t>»).</w:t>
      </w:r>
    </w:p>
    <w:p w:rsidR="00AD2536" w:rsidRDefault="00AD2536" w:rsidP="00AD2536">
      <w:pPr>
        <w:framePr w:w="9492" w:h="3331" w:hRule="exact" w:hSpace="180" w:wrap="around" w:vAnchor="text" w:hAnchor="page" w:x="1134" w:y="4785"/>
        <w:spacing w:line="360" w:lineRule="auto"/>
        <w:rPr>
          <w:rFonts w:asciiTheme="majorBidi" w:hAnsiTheme="majorBidi" w:cstheme="majorBidi"/>
          <w:sz w:val="28"/>
          <w:szCs w:val="28"/>
          <w:lang w:eastAsia="en-US"/>
        </w:rPr>
      </w:pPr>
      <w:r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Рассказать наизусть </w:t>
      </w:r>
      <w:r>
        <w:rPr>
          <w:rFonts w:asciiTheme="majorBidi" w:hAnsiTheme="majorBidi" w:cstheme="majorBidi"/>
        </w:rPr>
        <w:t>С</w:t>
      </w:r>
      <w:r>
        <w:rPr>
          <w:rFonts w:asciiTheme="majorBidi" w:hAnsiTheme="majorBidi" w:cstheme="majorBidi"/>
          <w:sz w:val="28"/>
          <w:szCs w:val="28"/>
        </w:rPr>
        <w:t>уру</w:t>
      </w:r>
      <w:r w:rsidRPr="0067661D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lang w:eastAsia="en-US"/>
        </w:rPr>
        <w:t>37.«</w:t>
      </w:r>
      <w:proofErr w:type="gramEnd"/>
      <w:r>
        <w:rPr>
          <w:rFonts w:asciiTheme="majorBidi" w:hAnsiTheme="majorBidi" w:cstheme="majorBidi"/>
          <w:sz w:val="28"/>
          <w:szCs w:val="28"/>
          <w:lang w:eastAsia="en-US"/>
        </w:rPr>
        <w:t>ас-Саффат»:78-81;109-111;120-122;130-131.</w:t>
      </w:r>
    </w:p>
    <w:p w:rsidR="00AD2536" w:rsidRDefault="00AD2536" w:rsidP="00AD2536">
      <w:pPr>
        <w:framePr w:w="9492" w:h="3331" w:hRule="exact" w:hSpace="180" w:wrap="around" w:vAnchor="text" w:hAnchor="page" w:x="1134" w:y="4785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795D99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Рассказать наизусть </w:t>
      </w:r>
      <w:r>
        <w:rPr>
          <w:rFonts w:asciiTheme="majorBidi" w:hAnsiTheme="majorBidi" w:cstheme="majorBidi"/>
        </w:rPr>
        <w:t>С</w:t>
      </w:r>
      <w:r>
        <w:rPr>
          <w:rFonts w:asciiTheme="majorBidi" w:hAnsiTheme="majorBidi" w:cstheme="majorBidi"/>
          <w:sz w:val="28"/>
          <w:szCs w:val="28"/>
        </w:rPr>
        <w:t>уру</w:t>
      </w:r>
      <w:r w:rsidRPr="0067661D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795D99">
        <w:rPr>
          <w:rFonts w:asciiTheme="majorBidi" w:eastAsiaTheme="minorHAnsi" w:hAnsiTheme="majorBidi" w:cstheme="majorBidi"/>
          <w:sz w:val="28"/>
          <w:szCs w:val="28"/>
          <w:lang w:val="tt-RU" w:eastAsia="en-US"/>
        </w:rPr>
        <w:t>3.“</w:t>
      </w:r>
      <w:proofErr w:type="gramEnd"/>
      <w:r w:rsidRPr="00795D99">
        <w:rPr>
          <w:rFonts w:asciiTheme="majorBidi" w:eastAsiaTheme="minorHAnsi" w:hAnsiTheme="majorBidi" w:cstheme="majorBidi"/>
          <w:sz w:val="28"/>
          <w:szCs w:val="28"/>
          <w:lang w:val="tt-RU" w:eastAsia="en-US"/>
        </w:rPr>
        <w:t>Семейство Имрана”.</w:t>
      </w:r>
      <w:r w:rsidRPr="00795D99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r w:rsidRPr="00795D99">
        <w:rPr>
          <w:rFonts w:asciiTheme="majorBidi" w:eastAsiaTheme="minorHAnsi" w:hAnsiTheme="majorBidi" w:cstheme="majorBidi"/>
          <w:sz w:val="28"/>
          <w:szCs w:val="28"/>
          <w:lang w:val="tt-RU" w:eastAsia="en-US"/>
        </w:rPr>
        <w:t xml:space="preserve">(“Әлләзинә”) </w:t>
      </w:r>
      <w:r w:rsidRPr="00795D99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16-17 </w:t>
      </w:r>
      <w:proofErr w:type="spellStart"/>
      <w:r w:rsidRPr="00795D99">
        <w:rPr>
          <w:rFonts w:asciiTheme="majorBidi" w:eastAsiaTheme="minorHAnsi" w:hAnsiTheme="majorBidi" w:cstheme="majorBidi"/>
          <w:sz w:val="28"/>
          <w:szCs w:val="28"/>
          <w:lang w:eastAsia="en-US"/>
        </w:rPr>
        <w:t>аят</w:t>
      </w:r>
      <w:proofErr w:type="spellEnd"/>
      <w:r w:rsidRPr="00795D99">
        <w:rPr>
          <w:rFonts w:asciiTheme="majorBidi" w:eastAsiaTheme="minorHAnsi" w:hAnsiTheme="majorBidi" w:cstheme="majorBidi"/>
          <w:sz w:val="28"/>
          <w:szCs w:val="28"/>
          <w:lang w:eastAsia="en-US"/>
        </w:rPr>
        <w:t>.</w:t>
      </w:r>
    </w:p>
    <w:p w:rsidR="00AD2536" w:rsidRPr="00795D99" w:rsidRDefault="00AD2536" w:rsidP="00AD2536">
      <w:pPr>
        <w:framePr w:w="9492" w:h="3331" w:hRule="exact" w:hSpace="180" w:wrap="around" w:vAnchor="text" w:hAnchor="page" w:x="1134" w:y="4785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hAnsiTheme="majorBidi" w:cstheme="majorBidi"/>
          <w:sz w:val="28"/>
          <w:szCs w:val="28"/>
        </w:rPr>
        <w:t xml:space="preserve">Рассказать наизусть </w:t>
      </w:r>
      <w:r>
        <w:rPr>
          <w:rFonts w:asciiTheme="majorBidi" w:hAnsiTheme="majorBidi" w:cstheme="majorBidi"/>
        </w:rPr>
        <w:t>С</w:t>
      </w:r>
      <w:r>
        <w:rPr>
          <w:rFonts w:asciiTheme="majorBidi" w:hAnsiTheme="majorBidi" w:cstheme="majorBidi"/>
          <w:sz w:val="28"/>
          <w:szCs w:val="28"/>
        </w:rPr>
        <w:t>уру</w:t>
      </w:r>
      <w:r w:rsidRPr="0067661D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67.</w:t>
      </w:r>
      <w:r>
        <w:rPr>
          <w:rFonts w:asciiTheme="majorBidi" w:hAnsiTheme="majorBidi" w:cstheme="majorBidi"/>
          <w:sz w:val="28"/>
          <w:szCs w:val="28"/>
          <w:lang w:eastAsia="en-US"/>
        </w:rPr>
        <w:t>«</w:t>
      </w:r>
      <w:proofErr w:type="gramEnd"/>
      <w:r>
        <w:rPr>
          <w:rFonts w:asciiTheme="majorBidi" w:hAnsiTheme="majorBidi" w:cstheme="majorBidi"/>
          <w:sz w:val="28"/>
          <w:szCs w:val="28"/>
          <w:lang w:eastAsia="en-US"/>
        </w:rPr>
        <w:t>аль-Мульк» («</w:t>
      </w:r>
      <w:proofErr w:type="spellStart"/>
      <w:r>
        <w:rPr>
          <w:rFonts w:asciiTheme="majorBidi" w:hAnsiTheme="majorBidi" w:cstheme="majorBidi"/>
          <w:sz w:val="28"/>
          <w:szCs w:val="28"/>
          <w:lang w:eastAsia="en-US"/>
        </w:rPr>
        <w:t>Табарак</w:t>
      </w:r>
      <w:proofErr w:type="spellEnd"/>
      <w:r>
        <w:rPr>
          <w:rFonts w:asciiTheme="majorBidi" w:hAnsiTheme="majorBidi" w:cstheme="majorBidi"/>
          <w:sz w:val="28"/>
          <w:szCs w:val="28"/>
          <w:lang w:eastAsia="en-US"/>
        </w:rPr>
        <w:t xml:space="preserve">»):1-25 </w:t>
      </w:r>
      <w:proofErr w:type="spellStart"/>
      <w:r>
        <w:rPr>
          <w:rFonts w:asciiTheme="majorBidi" w:hAnsiTheme="majorBidi" w:cstheme="majorBidi"/>
          <w:sz w:val="28"/>
          <w:szCs w:val="28"/>
          <w:lang w:eastAsia="en-US"/>
        </w:rPr>
        <w:t>аят</w:t>
      </w:r>
      <w:proofErr w:type="spellEnd"/>
      <w:r>
        <w:rPr>
          <w:rFonts w:asciiTheme="majorBidi" w:hAnsiTheme="majorBidi" w:cstheme="majorBidi"/>
          <w:sz w:val="28"/>
          <w:szCs w:val="28"/>
          <w:lang w:eastAsia="en-US"/>
        </w:rPr>
        <w:t>.</w:t>
      </w:r>
    </w:p>
    <w:p w:rsidR="00882005" w:rsidRDefault="00882005" w:rsidP="00AD2536">
      <w:pPr>
        <w:spacing w:after="0" w:line="240" w:lineRule="auto"/>
        <w:rPr>
          <w:rFonts w:ascii="Times New Roman" w:eastAsia="Times New Roman" w:hAnsi="Times New Roman" w:cs="Times New Roman"/>
          <w:color w:val="5E5E5E"/>
          <w:spacing w:val="-6"/>
          <w:shd w:val="clear" w:color="auto" w:fill="FFFFFF"/>
        </w:rPr>
      </w:pPr>
    </w:p>
    <w:sectPr w:rsidR="00882005" w:rsidSect="00AD2536">
      <w:foot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139" w:rsidRDefault="00E70139" w:rsidP="00512605">
      <w:pPr>
        <w:spacing w:after="0" w:line="240" w:lineRule="auto"/>
      </w:pPr>
      <w:r>
        <w:separator/>
      </w:r>
    </w:p>
  </w:endnote>
  <w:endnote w:type="continuationSeparator" w:id="0">
    <w:p w:rsidR="00E70139" w:rsidRDefault="00E70139" w:rsidP="0051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754684"/>
      <w:docPartObj>
        <w:docPartGallery w:val="Page Numbers (Bottom of Page)"/>
        <w:docPartUnique/>
      </w:docPartObj>
    </w:sdtPr>
    <w:sdtEndPr/>
    <w:sdtContent>
      <w:p w:rsidR="00512605" w:rsidRDefault="0047601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0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2605" w:rsidRDefault="005126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139" w:rsidRDefault="00E70139" w:rsidP="00512605">
      <w:pPr>
        <w:spacing w:after="0" w:line="240" w:lineRule="auto"/>
      </w:pPr>
      <w:r>
        <w:separator/>
      </w:r>
    </w:p>
  </w:footnote>
  <w:footnote w:type="continuationSeparator" w:id="0">
    <w:p w:rsidR="00E70139" w:rsidRDefault="00E70139" w:rsidP="00512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4FB6"/>
    <w:multiLevelType w:val="multilevel"/>
    <w:tmpl w:val="A30C90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0821A0"/>
    <w:multiLevelType w:val="multilevel"/>
    <w:tmpl w:val="ACD4E9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070F3"/>
    <w:multiLevelType w:val="multilevel"/>
    <w:tmpl w:val="B1745F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A05BD8"/>
    <w:multiLevelType w:val="multilevel"/>
    <w:tmpl w:val="8B00109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32"/>
      </w:rPr>
    </w:lvl>
  </w:abstractNum>
  <w:abstractNum w:abstractNumId="5">
    <w:nsid w:val="3D256FDF"/>
    <w:multiLevelType w:val="hybridMultilevel"/>
    <w:tmpl w:val="4EB270CA"/>
    <w:lvl w:ilvl="0" w:tplc="6EC60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36C164">
      <w:numFmt w:val="none"/>
      <w:lvlText w:val=""/>
      <w:lvlJc w:val="left"/>
      <w:pPr>
        <w:tabs>
          <w:tab w:val="num" w:pos="405"/>
        </w:tabs>
      </w:pPr>
    </w:lvl>
    <w:lvl w:ilvl="2" w:tplc="A594CB2C">
      <w:numFmt w:val="none"/>
      <w:lvlText w:val=""/>
      <w:lvlJc w:val="left"/>
      <w:pPr>
        <w:tabs>
          <w:tab w:val="num" w:pos="405"/>
        </w:tabs>
      </w:pPr>
    </w:lvl>
    <w:lvl w:ilvl="3" w:tplc="0BC03F3C">
      <w:numFmt w:val="none"/>
      <w:lvlText w:val=""/>
      <w:lvlJc w:val="left"/>
      <w:pPr>
        <w:tabs>
          <w:tab w:val="num" w:pos="405"/>
        </w:tabs>
      </w:pPr>
    </w:lvl>
    <w:lvl w:ilvl="4" w:tplc="3E360AAE">
      <w:numFmt w:val="none"/>
      <w:lvlText w:val=""/>
      <w:lvlJc w:val="left"/>
      <w:pPr>
        <w:tabs>
          <w:tab w:val="num" w:pos="405"/>
        </w:tabs>
      </w:pPr>
    </w:lvl>
    <w:lvl w:ilvl="5" w:tplc="31BC7E26">
      <w:numFmt w:val="none"/>
      <w:lvlText w:val=""/>
      <w:lvlJc w:val="left"/>
      <w:pPr>
        <w:tabs>
          <w:tab w:val="num" w:pos="405"/>
        </w:tabs>
      </w:pPr>
    </w:lvl>
    <w:lvl w:ilvl="6" w:tplc="0B761208">
      <w:numFmt w:val="none"/>
      <w:lvlText w:val=""/>
      <w:lvlJc w:val="left"/>
      <w:pPr>
        <w:tabs>
          <w:tab w:val="num" w:pos="405"/>
        </w:tabs>
      </w:pPr>
    </w:lvl>
    <w:lvl w:ilvl="7" w:tplc="423A4018">
      <w:numFmt w:val="none"/>
      <w:lvlText w:val=""/>
      <w:lvlJc w:val="left"/>
      <w:pPr>
        <w:tabs>
          <w:tab w:val="num" w:pos="405"/>
        </w:tabs>
      </w:pPr>
    </w:lvl>
    <w:lvl w:ilvl="8" w:tplc="52B688C4">
      <w:numFmt w:val="none"/>
      <w:lvlText w:val=""/>
      <w:lvlJc w:val="left"/>
      <w:pPr>
        <w:tabs>
          <w:tab w:val="num" w:pos="405"/>
        </w:tabs>
      </w:pPr>
    </w:lvl>
  </w:abstractNum>
  <w:abstractNum w:abstractNumId="6">
    <w:nsid w:val="42434074"/>
    <w:multiLevelType w:val="multilevel"/>
    <w:tmpl w:val="BAFE18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9A5288"/>
    <w:multiLevelType w:val="multilevel"/>
    <w:tmpl w:val="ED16F5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8B5AA5"/>
    <w:multiLevelType w:val="multilevel"/>
    <w:tmpl w:val="90EE89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72718D"/>
    <w:multiLevelType w:val="multilevel"/>
    <w:tmpl w:val="D8721EE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4207FD"/>
    <w:multiLevelType w:val="multilevel"/>
    <w:tmpl w:val="5680D7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FE4E4E"/>
    <w:multiLevelType w:val="multilevel"/>
    <w:tmpl w:val="8632984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2">
    <w:nsid w:val="64717FB9"/>
    <w:multiLevelType w:val="multilevel"/>
    <w:tmpl w:val="583430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7E1433"/>
    <w:multiLevelType w:val="multilevel"/>
    <w:tmpl w:val="5A4EB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581A0F"/>
    <w:multiLevelType w:val="multilevel"/>
    <w:tmpl w:val="8B00109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32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4"/>
  </w:num>
  <w:num w:numId="10">
    <w:abstractNumId w:val="9"/>
  </w:num>
  <w:num w:numId="11">
    <w:abstractNumId w:val="8"/>
  </w:num>
  <w:num w:numId="12">
    <w:abstractNumId w:val="7"/>
  </w:num>
  <w:num w:numId="13">
    <w:abstractNumId w:val="1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2005"/>
    <w:rsid w:val="000406BF"/>
    <w:rsid w:val="000C1107"/>
    <w:rsid w:val="000C4F41"/>
    <w:rsid w:val="000E235F"/>
    <w:rsid w:val="00117142"/>
    <w:rsid w:val="001549AC"/>
    <w:rsid w:val="00167BDB"/>
    <w:rsid w:val="00174DD2"/>
    <w:rsid w:val="0018379B"/>
    <w:rsid w:val="00241E1E"/>
    <w:rsid w:val="002C27D1"/>
    <w:rsid w:val="002F5386"/>
    <w:rsid w:val="003403EC"/>
    <w:rsid w:val="003B5FA4"/>
    <w:rsid w:val="0045140B"/>
    <w:rsid w:val="00476015"/>
    <w:rsid w:val="004B5EC1"/>
    <w:rsid w:val="00512605"/>
    <w:rsid w:val="005756B4"/>
    <w:rsid w:val="005D48FB"/>
    <w:rsid w:val="006159A4"/>
    <w:rsid w:val="006478CC"/>
    <w:rsid w:val="00653DD2"/>
    <w:rsid w:val="00667B58"/>
    <w:rsid w:val="0067661D"/>
    <w:rsid w:val="00681D29"/>
    <w:rsid w:val="00686EDE"/>
    <w:rsid w:val="00692D21"/>
    <w:rsid w:val="006F7450"/>
    <w:rsid w:val="007873F6"/>
    <w:rsid w:val="00795D99"/>
    <w:rsid w:val="007C6EA4"/>
    <w:rsid w:val="007D3E94"/>
    <w:rsid w:val="007E2010"/>
    <w:rsid w:val="007F7A6E"/>
    <w:rsid w:val="008426D5"/>
    <w:rsid w:val="00843056"/>
    <w:rsid w:val="0084503C"/>
    <w:rsid w:val="008474A7"/>
    <w:rsid w:val="00871E81"/>
    <w:rsid w:val="00872090"/>
    <w:rsid w:val="00880A9A"/>
    <w:rsid w:val="00882005"/>
    <w:rsid w:val="00886912"/>
    <w:rsid w:val="008B13D7"/>
    <w:rsid w:val="008B1554"/>
    <w:rsid w:val="008D3C07"/>
    <w:rsid w:val="008F5E21"/>
    <w:rsid w:val="0092664D"/>
    <w:rsid w:val="00934AB9"/>
    <w:rsid w:val="009A18E6"/>
    <w:rsid w:val="009A6834"/>
    <w:rsid w:val="009C5876"/>
    <w:rsid w:val="009E70B0"/>
    <w:rsid w:val="00A65FBF"/>
    <w:rsid w:val="00A66126"/>
    <w:rsid w:val="00A846BF"/>
    <w:rsid w:val="00AB1D71"/>
    <w:rsid w:val="00AB2D0C"/>
    <w:rsid w:val="00AD2536"/>
    <w:rsid w:val="00B475A3"/>
    <w:rsid w:val="00B673C8"/>
    <w:rsid w:val="00C2703E"/>
    <w:rsid w:val="00C44ECB"/>
    <w:rsid w:val="00C46F5F"/>
    <w:rsid w:val="00CA2F85"/>
    <w:rsid w:val="00CD783E"/>
    <w:rsid w:val="00CE2E4E"/>
    <w:rsid w:val="00D433E0"/>
    <w:rsid w:val="00DA435D"/>
    <w:rsid w:val="00DB1665"/>
    <w:rsid w:val="00DF0369"/>
    <w:rsid w:val="00E148F3"/>
    <w:rsid w:val="00E70139"/>
    <w:rsid w:val="00E75070"/>
    <w:rsid w:val="00E90911"/>
    <w:rsid w:val="00EC1D54"/>
    <w:rsid w:val="00F33D98"/>
    <w:rsid w:val="00F3526A"/>
    <w:rsid w:val="00F4465A"/>
    <w:rsid w:val="00FE6EEB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C5AF3-EA0A-4A08-948D-4F3F896E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A7"/>
  </w:style>
  <w:style w:type="paragraph" w:styleId="1">
    <w:name w:val="heading 1"/>
    <w:aliases w:val="1,H1,(раздел),Заголовок 1 (таблица),Глава 2"/>
    <w:basedOn w:val="a"/>
    <w:link w:val="10"/>
    <w:qFormat/>
    <w:rsid w:val="00872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426D5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426D5"/>
    <w:rPr>
      <w:rFonts w:ascii="Times New Roman" w:hAnsi="Times New Roman" w:cs="Times New Roman" w:hint="default"/>
      <w:b/>
      <w:bCs/>
      <w:sz w:val="38"/>
      <w:szCs w:val="38"/>
    </w:rPr>
  </w:style>
  <w:style w:type="paragraph" w:styleId="a3">
    <w:name w:val="Title"/>
    <w:basedOn w:val="a"/>
    <w:next w:val="a"/>
    <w:link w:val="a4"/>
    <w:uiPriority w:val="10"/>
    <w:qFormat/>
    <w:rsid w:val="002F53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F5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8720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AB2D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FF6BDB"/>
    <w:rPr>
      <w:rFonts w:ascii="Times New Roman" w:hAnsi="Times New Roman" w:cs="Times New Roman" w:hint="default"/>
      <w:b/>
      <w:bCs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FF6BDB"/>
    <w:rPr>
      <w:color w:val="0000FF"/>
      <w:u w:val="single"/>
    </w:rPr>
  </w:style>
  <w:style w:type="character" w:customStyle="1" w:styleId="submenu-table">
    <w:name w:val="submenu-table"/>
    <w:basedOn w:val="a0"/>
    <w:rsid w:val="005756B4"/>
  </w:style>
  <w:style w:type="paragraph" w:styleId="a7">
    <w:name w:val="header"/>
    <w:basedOn w:val="a"/>
    <w:link w:val="a8"/>
    <w:uiPriority w:val="99"/>
    <w:unhideWhenUsed/>
    <w:rsid w:val="00512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2605"/>
  </w:style>
  <w:style w:type="paragraph" w:styleId="a9">
    <w:name w:val="footer"/>
    <w:basedOn w:val="a"/>
    <w:link w:val="aa"/>
    <w:uiPriority w:val="99"/>
    <w:unhideWhenUsed/>
    <w:rsid w:val="00512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2605"/>
  </w:style>
  <w:style w:type="paragraph" w:styleId="ab">
    <w:name w:val="Balloon Text"/>
    <w:basedOn w:val="a"/>
    <w:link w:val="ac"/>
    <w:uiPriority w:val="99"/>
    <w:semiHidden/>
    <w:unhideWhenUsed/>
    <w:rsid w:val="009A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6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rtsuras.ru/al-fatih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hortsuras.ru/al-fatih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2DA14-F352-4CBF-97EB-D3FDA1A4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Windows-7</cp:lastModifiedBy>
  <cp:revision>2</cp:revision>
  <dcterms:created xsi:type="dcterms:W3CDTF">2017-04-29T11:36:00Z</dcterms:created>
  <dcterms:modified xsi:type="dcterms:W3CDTF">2017-04-29T11:36:00Z</dcterms:modified>
</cp:coreProperties>
</file>