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8" w:rsidRDefault="009F6D98" w:rsidP="009F6D98">
      <w:pPr>
        <w:pStyle w:val="a4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9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учебной (учебники, учебные пособия) и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2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образовательным программам</w:t>
      </w:r>
    </w:p>
    <w:p w:rsidR="009F6D98" w:rsidRPr="00BB260D" w:rsidRDefault="009F6D98" w:rsidP="009F6D9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047"/>
        <w:gridCol w:w="1891"/>
        <w:gridCol w:w="1985"/>
      </w:tblGrid>
      <w:tr w:rsidR="009F6D98" w:rsidRPr="00365905" w:rsidTr="000A0CA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Уровень, вид, подвид образования, наименование образовательной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фонда учебной (учебники, учебные пособия) 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методической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литературы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6D98" w:rsidRPr="00365905" w:rsidTr="000A0CA4">
        <w:trPr>
          <w:cantSplit/>
          <w:trHeight w:val="6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образование. Дополнительное образование детей и взрослых «Основы Ислама»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образование. Дополнительное профессиональное образование. Курсы повышения квалификации «Мусульманская религиозная организация: практика управления»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suppressAutoHyphens/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659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Среднее профессиональное религиозное образование направление подготовки – «Подготовка служителей и религиозного персонала религиозных           организаций мусульманского вероисповедания»</w:t>
            </w:r>
          </w:p>
          <w:p w:rsidR="009F6D98" w:rsidRPr="00365905" w:rsidRDefault="009F6D98" w:rsidP="000A0CA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К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валификация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 xml:space="preserve">- 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для лиц мужского пола «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И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мам-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хатыйб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, преподаватель ислам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ских наук и арабского языка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», для лиц женского пола «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П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реподаватель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ислам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ских наук и арабского языка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») (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базовая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подготовка)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ОГС.01 Иностранный язык (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арабский)   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ОГС.01.01 Практический курс арабского языка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ОГС.01.02. Теоретическая грамматика арабского языка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ОГС.01.03. Практическая фонетика арабского языка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ОГС.02 История религий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ОГС.03 Психология и педагогика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ОГС.04 Основы права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ОГС.Р.01 Татарский язык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ОГС.Р.02 Татарская литература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ОГС.Р.03 История Татарстана и татарского народа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 04 История ислама в России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ОГС.В.1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Старотатарская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письменность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ОПД.00 Общие профессиональные дисциплины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ОПД.01 Исламское вероучение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акыйда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ОПД.02 Чтение и запоминание Корана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ОПД.02.01 Правила чтения Корана(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Таджвид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ОПД.02.02 Заучивание Корана(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хифз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ОПД.03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Корановедение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Кур’ан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ОПД.04 Толкование Корана(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Тафсир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ОПД.05 Основы поклонения(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ибадат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ОПД.06 Исламское право(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муамалят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ОПД.07 Основы исламского права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ОПД.08 Жизнеописание пророка Мухаммада(Сира)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ОПД.09 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Хадисоведение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мусталах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аль-хадис)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ОПД.10 Изречения пророка Мухаммада(хадис)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ОПД.11 Основы проповеди и обязанности имама/Женщина в исламе.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10/-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ОПД.12 Религиозные течения Ислама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ОПД.13 Методика преподавания исламских наук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ОПД.14 Методика преподавания арабского языка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ОПД.15 Исламская этика(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ахляк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ОПД.16 История ислама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ОПД.17 История исламского законодательства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ат-ташри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ОПД.18 Логика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мантыйк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ОПД.19 Основы научно-исследовательской деятельности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ОПД.В. 01 Большие грехи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F6D98" w:rsidRPr="00365905" w:rsidTr="000A0CA4">
        <w:trPr>
          <w:cantSplit/>
          <w:trHeight w:val="36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</w:tr>
    </w:tbl>
    <w:p w:rsidR="009F6D98" w:rsidRPr="00365905" w:rsidRDefault="009F6D98" w:rsidP="009F6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98" w:rsidRPr="00F90269" w:rsidRDefault="009F6D98" w:rsidP="009F6D98">
      <w:pPr>
        <w:pStyle w:val="a4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образовательного процесса учебной (учебники, учебные пособия)</w:t>
      </w:r>
    </w:p>
    <w:p w:rsidR="009F6D98" w:rsidRPr="00F90269" w:rsidRDefault="009F6D98" w:rsidP="009F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F9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литературой по образовательным программам</w:t>
      </w:r>
    </w:p>
    <w:p w:rsidR="009F6D98" w:rsidRPr="00F90269" w:rsidRDefault="009F6D98" w:rsidP="009F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402"/>
        <w:gridCol w:w="4252"/>
        <w:gridCol w:w="1134"/>
        <w:gridCol w:w="1559"/>
      </w:tblGrid>
      <w:tr w:rsidR="009F6D98" w:rsidRPr="00365905" w:rsidTr="000A0CA4">
        <w:trPr>
          <w:cantSplit/>
          <w:trHeight w:val="120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Уровень, вид, подвид образования, наименование образовательной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Автор,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издания  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учебной (учебники, учебные пособия) и    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методической 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в расчете на одного обучающегося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6D98" w:rsidRPr="00365905" w:rsidTr="000A0CA4">
        <w:trPr>
          <w:cantSplit/>
          <w:trHeight w:val="60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образование. Дополнительное образование детей и взрослых «Основы Ислама»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Харисова Г.Х.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Таджвид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(Правила и чтения Священного Корана). –Казань: Идел Пресс,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2008 .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32с.2.  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 Мусульманская ритуальная чистота: Учебное пособие – Казань: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Магариф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К.Х. Правила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таджвида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(правила правильного чтения Священного Корана с переводом на русский язык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).-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Мухаммадия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2004. -  48с.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Басфар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Облегченные правила рецитации Корана. Пер. с араб. Казань: РИУ, Благотворительный Фонд «Свет-Корана», 2010. - 97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образование. Дополнительное профессиональное образование. Курсы повышения квалификации «Мусульманская религиозная организация: практика управления»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Исламское вероучение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Адыгамов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Р.К.Учебное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Наб.Челны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«Духовно-деловой центр «Ислам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2013. 236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Основы проповеди и обязанности имама: учебное пособие / Р.К.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Адыгамов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Наб.Челны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 «Духовно-деловой центр «Ислам Нуры», 2013 – 261 стр.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Классическое мусульманское семейное право: учебное пособие/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Нургалеев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  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Наб.Челны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"Духовно-деловой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центр"Ислам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2013  100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Основы проповеди и обязанности имама: учебное пособие / Р.К.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Адыгамов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Наб.Челны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ООО «Духовно-деловой центр «Ислам Нуры», 2013 – 261 стр.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Нетрадиционные религиозные культы и исламские секты: учебное пособие/ М.Р. Салахов. – Казань 2012. – 160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6.Тажвид,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Аляутдинов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- Фонд «Мир образования», 2005 год.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65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мусульманской мысли в Волго- Уральском регионе: учебное пособие/ Казань 2011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365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Кибанов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  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Конфликтология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Гос.университет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Инфра-М 2014 301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suppressAutoHyphens/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659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Среднее профессиональное религиозное образование направление подготовки – «Подготовка служителей и религиозного персонала религиозных           организаций мусульманского вероисповедания»</w:t>
            </w:r>
          </w:p>
          <w:p w:rsidR="009F6D98" w:rsidRPr="00365905" w:rsidRDefault="009F6D98" w:rsidP="000A0CA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К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валификация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 xml:space="preserve">- 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для лиц мужского пола «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И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мам-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хатыйб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, преподаватель ислам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ских наук и арабского языка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», для лиц женского пола «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П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реподаватель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ислам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ских наук и арабского языка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>») (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x-none"/>
              </w:rPr>
              <w:t>базовая</w:t>
            </w:r>
            <w:r w:rsidRPr="0036590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val="x-none" w:eastAsia="x-none"/>
              </w:rPr>
              <w:t xml:space="preserve"> подготовка)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 Иностранный язык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арабский)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ОГС.01.01 Практический курс арабского языка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التعبير. المستوى الأول. الطبعة الثانية – 1414هـ - 1993م، 256ص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التعبير. المستوى الثاني. الطبعة الأولى – 1413هـ - 1992م، 300ص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سلسلة تعليم اللغة العربية. التعبير. المستوى الثالث. 212ص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المحمدية. التعبير. المستوى الرابع. قازان – 2001م، 124ص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ОГС.01.02. Теоретическая грамматика арабского языка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النحو. المستوى الثاني. الطبعة الأولى – 1415هـ - 1994م، 287ص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النحو. المستوى الثااث. – 1993م، 291ص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النحو. المستوى الرابع. - 2001، 211ص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الصرف. المستوى الثاني. الطبعة الأولى –1994م، 140ص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الصرف. المستوى الثالث. الطبعة الأولى - 1992م، 234ص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المملكة العربية السعودية. جامعة الإمام محمد بن سعود الإسلامية. معهد تعليم اللغة العربية. سلسلة تعليم اللغة العربية. الصرف. المستوى الرابع. - 1994م، 173 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ОГС.01.03. Практическая фонетика арабского языка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>عَبْدُ الْفَتَّاحِ مَحْجُوبٌ مُحَمَّدٌ. تَعْلِيمُ وَتَعَلُّمُ الْأَصْوَاتِ الْعَرَبِيَّةِ لِغَيْرِ النَّاطِقِينَ بِهَا. لِلْمُعَلِّمِ وَالْمُتَعَلِّمِ. جَامِعَةُ أُمِّ الْقُرَى. 1989. مُوسْكُو. 1993. 168ص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ОГС.02 История религий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9F6D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 История мировых религий (с углубленным изучением истории и культуры мировых религий) [ЭБС]: учебное пособие/М.М.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Казань: КИУ,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2009.-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с.</w:t>
            </w:r>
          </w:p>
          <w:p w:rsidR="009F6D98" w:rsidRPr="00365905" w:rsidRDefault="009F6D98" w:rsidP="009F6D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 М.Р. История религий [ЭБС]: Учебное пособие/ М.Р. Салахов. – Казань: ТГГПУ, 2009. – 106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116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ОГС.03 Психология и педагогика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Островский Э.В. Чернышева Л.И. Психология и педагогика. М.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Дом. Вузовский учебник.  2005 – 384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Хабибуллина Г.Ю. Педагогика Ислама.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ОГС.04 Основы права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1.Теория государства и права: учебник, М.: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Юристъ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2004. — 512 с. /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Матузов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Малько А.В.; 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2.Теория государства и права. 2-е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2004. – 640 с. / Марченко М.Н.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ОГС.Р.01 Татарский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1.Татарский язык. Интенсивный курс с аудиокассетой.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Ф.С.Сафиуллина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студентов, старшеклассников и самостоятельно изучающих татарский язык. Год выпуска: 1998, переиздания: 2000, 2002, 2004, 2006, 2008, 2010.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ОГС.Р.02 Татарская литература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1.Татарская литература.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А.З.Залялова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Экспериментальное учебное пособие – хрестоматия для 10-11 классов средней общеобразовательной школы с русским языком обучения. Год выпуска: 2003.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ОГС.Р.03 История Татарстана и татарского народа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1.История национальной государственности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вТатарии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(Учебное пособие). – Казань, 1982.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2.Тагиров И.Р. История национальной государственности татарского народа и Татарстана. – Казань: Татар. Кн. Изд-во, 2000. – 310 с.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3.Тагиров И.Р. Очерки истории Татарстана и татарского народа (ХХ век). – 1999. – 468с.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Республика Татарстан: новейшая история: События. Комментарии. Оценки. Авт., сост. Ф.Х.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Л.В. Агеева. – Казань, 2000.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ОГС.Р. 04 История ислама в России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Мухетдинов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В.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Хабутдинов</w:t>
            </w:r>
            <w:proofErr w:type="spellEnd"/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Ю. Ислам в России в XVIII — начале XXI вв.: модернизация и традиции.  – Нижний Новгород: Издательство ННГУ им. Н. И. Лобачевского, 2011. – 282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P.M. Ислам в общественной и политической жизни татар и Татарстана в ХХ веке / P.M.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Казань: Татар. кн. изд-во, 2005. – 246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ОГС.В1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Старотатарская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1.Салахова И.И. Практикум по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старотатарскому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языку (на материале произведения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Нахдж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Фарадис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Махмуда ал-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(ЭБС)/И.И.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Салахова.-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Казань: КИУ, 2013.- 199с.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ОПД.00 Общие профессиональные дисциплины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ОПД.01 Исламское вероучение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акыйда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1.Адыгамов Р.К.  Исламское вероучение: учебное пособие/</w:t>
            </w:r>
            <w:r w:rsidRPr="00365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Р.К.</w:t>
            </w:r>
            <w:r w:rsidRPr="00365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Адыгамов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Казань: РИУ, 2011. – 236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65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«Аль-‘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Акыда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Ат-Тахауийя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– Исламское Вероучение в изложении Имама Абу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Джафара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Ат-Тахавий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ОПД.02 Чтение и запоминание Корана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ОПД.02.01 Правила чтения Корана(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Таджвид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Ибрахим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Китабу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таджвид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Карабаш. – Казань: Типография Б.Л. Домбровского, 1906. – 16 с.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2.Харисова Г.Х.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Коръән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дәресләре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Казан: «Идел-Пресс» полиграфия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нәшрияте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– 176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ОПД.02.02 Заучивание Корана(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хифз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Священный Коран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ОПД.03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Корановедение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Кур’ан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аль-Карим / Н.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Дамаск 1993.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ОПД.04 Толкование Корана(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Тафсир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Тантави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Ат-Тафсир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Уасит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Кураниль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-Карим. В 15 томах. / М.С.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Тантави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Каир. 1987.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ОПД.05 Основы поклонения(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ибадат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Аш-Шурунбуляли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аль-Идах. –. 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Аш-Шурунбуляли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Хасан ибн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аль-идах / Хасан ибн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аш-Шурунбуляли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Каир: “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Матбага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Мухаммад Гали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Субейх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ауладих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1348 х.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ОПД.06 Исламское право(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муамалят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Тасхиль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дарури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масаиль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Кудури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(рус).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ОПД.07 Основы исламского права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1.Аль-Баланпури С.А.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Мабади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С.А.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Баланпури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Карачи: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Мактаба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Бушра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2010. – 56 с. 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2.Аз-Зухайли В.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ваджиз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усуль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В. аз-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Зухайли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Димашк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Дар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2007. – 246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ОПД.08 Жизнеописание пророка Мухаммада(Сира)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йакын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Мухаммад аль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изд.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Маварау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1992 г.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2.Сира (жизнеописание пророка Мухаммада) (углубленное изучение истории и культуры ислама) / Хрестоматия: В 2-х т. Т. I / Авт.-сост. Т. К. Ибрагим, Н. В. Ефремова. – Казань: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Магариф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3.Сира (жизнеописание пророка Мухаммада) (углубленное изучение истории и культуры ислама) / Хрестоматия: В 2-х т. Т. II, Ч. 1/ Авт.-сост. Т. К. Ибрагим, Н. В. Ефремова. – Казань: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Магариф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4.Сира (жизнеописание пророка Мухаммада) (углубленное изучение истории и культуры ислама) / Хрестоматия: В 2-х т. Т. II, Ч. 2/ Авт.-сост. Т. К. Ибрагим, Н. В. Ефремова. – Казань: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Магариф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ОПД.09 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Хадисоведение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мусталах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аль-хадис)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1.ʻАбдулла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Сираджуддин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Хусайни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Комментарии к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Байкуния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Учебное пособие. ‒ Казань: КФУ, 2014. ‒ 262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ОПД.10 Изречения пророка Мухаммада(хадис)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Изгеләр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бакчасы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Пәйгамбәребез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сүзләреннән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Китапны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басмага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Мөхәммәтьяр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Нәҗметдин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әзерләде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Казан: «Полиграфия-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нәшрият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йорты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2005. – 880 б.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Сады праведных. /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Яхъя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ибн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3. 40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хәдис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Имам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ән-Нәвәви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аңлатмасы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Китапны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басмага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Ибраһим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әзерләде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Казан: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Матбугат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йорты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нәшрияты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2004. – 416 б.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Сорок Хадисов ан-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Навави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Муса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ОПД.11 Основы проповеди и обязанности имама/Женщина в исламе.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1.Адыгамов Р.К. «Основы проповеди и обязанности </w:t>
            </w:r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имама»Казань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  (Издательство Казанского университета, 2014.) /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0,2/-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ОПД.12 Религиозные течения Ислама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1.Шагавиев Д.А. Аль-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Фирак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(религиозные течения и группы в исламе): Учебное пособие. ‒ Казань: РИИ, 2014 ‒ 294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ОПД.13 Методика преподавания исламских наук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Вәлиуллин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К.Х. Ислам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фәннәрен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укыту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методлары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Укыту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әсбабы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Казан: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Хозур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193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ОПД.14 Методика преподавания арабского языка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ОПД.15 Исламская этика(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ахляк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1.Чагрыджи М. Мусульманская нравственность. Казань: Российский исламский университет, 2010.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ОПД.16 История ислама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 История ислама </w:t>
            </w:r>
          </w:p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 /</w:t>
            </w:r>
          </w:p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Казань: Изд-во «ЯЗ», 2012. – 225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ОПД.17 История исламского законодательства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ат-ташри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1.Самигуллин К.И. История формирования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ханафитского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мазхаба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К.И.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ОПД.18 Логика (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мантыйк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ОПД.19 Основы научно-исследовательской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Инструкции по составлению и ведению учебно-организационной и учебно-методической документации для МСПО /М.М. </w:t>
            </w:r>
            <w:proofErr w:type="spellStart"/>
            <w:proofErr w:type="gram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Марданшин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proofErr w:type="gram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– 356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ОПД.В. 01 Большие грехи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Кабаир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Имам </w:t>
            </w:r>
            <w:proofErr w:type="spellStart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Захаби</w:t>
            </w:r>
            <w:proofErr w:type="spellEnd"/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Бейрут, 1990;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6D98" w:rsidRPr="00365905" w:rsidTr="000A0CA4">
        <w:trPr>
          <w:cantSplit/>
          <w:trHeight w:val="2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98" w:rsidRPr="00365905" w:rsidRDefault="009F6D98" w:rsidP="000A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D98" w:rsidRDefault="009F6D98" w:rsidP="009F6D98">
      <w:pPr>
        <w:pStyle w:val="6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</w:p>
    <w:p w:rsidR="009F6D98" w:rsidRPr="00E852CD" w:rsidRDefault="009F6D98" w:rsidP="009F6D98">
      <w:pPr>
        <w:pStyle w:val="6"/>
        <w:shd w:val="clear" w:color="auto" w:fill="auto"/>
        <w:spacing w:line="360" w:lineRule="auto"/>
        <w:ind w:right="20" w:firstLine="567"/>
        <w:jc w:val="both"/>
        <w:rPr>
          <w:sz w:val="28"/>
          <w:szCs w:val="28"/>
        </w:rPr>
      </w:pPr>
    </w:p>
    <w:p w:rsidR="00A5245C" w:rsidRDefault="00A5245C"/>
    <w:sectPr w:rsidR="00A5245C" w:rsidSect="009F6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6A8"/>
    <w:multiLevelType w:val="multilevel"/>
    <w:tmpl w:val="F03853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4C04BEE"/>
    <w:multiLevelType w:val="hybridMultilevel"/>
    <w:tmpl w:val="82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8"/>
    <w:rsid w:val="009F6D98"/>
    <w:rsid w:val="00A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5411-8BE6-4314-808E-069E0FE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F6D9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3"/>
    <w:rsid w:val="009F6D98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9F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2021-03-10T05:39:00Z</dcterms:created>
  <dcterms:modified xsi:type="dcterms:W3CDTF">2021-03-10T05:41:00Z</dcterms:modified>
</cp:coreProperties>
</file>